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9A5FD4" w14:textId="77777777" w:rsidR="00162930" w:rsidRPr="0072270C" w:rsidRDefault="00162930">
      <w:pPr>
        <w:spacing w:before="156" w:after="156"/>
        <w:ind w:firstLine="883"/>
        <w:jc w:val="center"/>
        <w:rPr>
          <w:rFonts w:ascii="Arial" w:hAnsi="Arial" w:cs="Arial"/>
          <w:b/>
          <w:sz w:val="44"/>
        </w:rPr>
      </w:pPr>
    </w:p>
    <w:p w14:paraId="47A7E0D8" w14:textId="16E1482B" w:rsidR="004B0C5A" w:rsidRPr="0072270C" w:rsidRDefault="005F0604">
      <w:pPr>
        <w:spacing w:before="156" w:after="156"/>
        <w:ind w:firstLine="883"/>
        <w:jc w:val="center"/>
        <w:rPr>
          <w:rFonts w:ascii="Arial" w:eastAsia="KaiTi" w:hAnsi="Arial" w:cs="Arial"/>
          <w:b/>
          <w:spacing w:val="30"/>
          <w:sz w:val="44"/>
        </w:rPr>
      </w:pPr>
      <w:r w:rsidRPr="0072270C">
        <w:rPr>
          <w:rFonts w:ascii="Arial" w:hAnsi="Arial" w:cs="Arial"/>
          <w:b/>
          <w:sz w:val="44"/>
        </w:rPr>
        <w:t>PT Dairi Prima Mineral</w:t>
      </w:r>
    </w:p>
    <w:p w14:paraId="0E6987C1" w14:textId="77777777" w:rsidR="004B0C5A" w:rsidRPr="0072270C" w:rsidRDefault="005F0604">
      <w:pPr>
        <w:spacing w:before="156" w:after="156"/>
        <w:ind w:firstLine="643"/>
        <w:jc w:val="center"/>
        <w:rPr>
          <w:rFonts w:ascii="Arial" w:eastAsia="KaiTi" w:hAnsi="Arial" w:cs="Arial"/>
          <w:b/>
          <w:spacing w:val="30"/>
          <w:sz w:val="32"/>
          <w:szCs w:val="32"/>
        </w:rPr>
      </w:pPr>
      <w:r w:rsidRPr="0072270C">
        <w:rPr>
          <w:rFonts w:ascii="Arial" w:eastAsia="KaiTi" w:hAnsi="Arial" w:cs="Arial"/>
          <w:b/>
          <w:noProof/>
          <w:spacing w:val="30"/>
          <w:sz w:val="32"/>
          <w:szCs w:val="32"/>
        </w:rPr>
        <w:drawing>
          <wp:inline distT="0" distB="0" distL="0" distR="0" wp14:anchorId="0E493E22" wp14:editId="2AE16217">
            <wp:extent cx="2838450" cy="857250"/>
            <wp:effectExtent l="0" t="0" r="0" b="0"/>
            <wp:docPr id="1" name="图片 1" descr="Logo DP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 DPM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7E22F" w14:textId="77777777" w:rsidR="004E3F2A" w:rsidRPr="0072270C" w:rsidRDefault="004E3F2A">
      <w:pPr>
        <w:spacing w:before="156" w:after="156"/>
        <w:ind w:firstLine="703"/>
        <w:jc w:val="center"/>
        <w:rPr>
          <w:rFonts w:ascii="Arial" w:eastAsia="KaiTi" w:hAnsi="Arial" w:cs="Arial"/>
          <w:b/>
          <w:spacing w:val="30"/>
          <w:sz w:val="32"/>
          <w:szCs w:val="32"/>
        </w:rPr>
      </w:pPr>
    </w:p>
    <w:p w14:paraId="78C7F2F4" w14:textId="77777777" w:rsidR="004E3F2A" w:rsidRPr="0072270C" w:rsidRDefault="004E3F2A">
      <w:pPr>
        <w:spacing w:before="156" w:after="156"/>
        <w:ind w:firstLine="703"/>
        <w:jc w:val="center"/>
        <w:rPr>
          <w:rFonts w:ascii="Arial" w:eastAsia="KaiTi" w:hAnsi="Arial" w:cs="Arial"/>
          <w:b/>
          <w:spacing w:val="30"/>
          <w:sz w:val="32"/>
          <w:szCs w:val="32"/>
        </w:rPr>
      </w:pPr>
    </w:p>
    <w:p w14:paraId="41578F26" w14:textId="4CFA5D25" w:rsidR="004B0C5A" w:rsidRPr="0072270C" w:rsidRDefault="005F0604" w:rsidP="004E3F2A">
      <w:pPr>
        <w:spacing w:before="156" w:after="156"/>
        <w:ind w:firstLineChars="127" w:firstLine="918"/>
        <w:jc w:val="center"/>
        <w:rPr>
          <w:rFonts w:ascii="Arial" w:hAnsi="Arial" w:cs="Arial"/>
          <w:b/>
          <w:sz w:val="72"/>
        </w:rPr>
      </w:pPr>
      <w:r w:rsidRPr="0072270C">
        <w:rPr>
          <w:rFonts w:ascii="Arial" w:hAnsi="Arial" w:cs="Arial"/>
          <w:b/>
          <w:sz w:val="72"/>
        </w:rPr>
        <w:t xml:space="preserve">Tendering </w:t>
      </w:r>
    </w:p>
    <w:p w14:paraId="54B8A092" w14:textId="4C7DDB8A" w:rsidR="004E3F2A" w:rsidRPr="0072270C" w:rsidRDefault="004E3F2A" w:rsidP="004E3F2A">
      <w:pPr>
        <w:spacing w:before="156" w:after="156"/>
        <w:ind w:firstLineChars="127" w:firstLine="918"/>
        <w:jc w:val="center"/>
        <w:rPr>
          <w:rFonts w:ascii="Arial" w:eastAsia="KaiTi" w:hAnsi="Arial" w:cs="Arial"/>
          <w:b/>
          <w:spacing w:val="20"/>
          <w:sz w:val="32"/>
          <w:szCs w:val="32"/>
        </w:rPr>
      </w:pPr>
      <w:r w:rsidRPr="0072270C">
        <w:rPr>
          <w:rFonts w:ascii="Arial" w:hAnsi="Arial" w:cs="Arial"/>
          <w:b/>
          <w:sz w:val="72"/>
        </w:rPr>
        <w:t>Documents</w:t>
      </w:r>
    </w:p>
    <w:p w14:paraId="4DCAAD10" w14:textId="77777777" w:rsidR="004E3F2A" w:rsidRPr="0072270C" w:rsidRDefault="004E3F2A" w:rsidP="007F2D19">
      <w:pPr>
        <w:snapToGrid w:val="0"/>
        <w:spacing w:before="156" w:after="156"/>
        <w:ind w:firstLineChars="512" w:firstLine="1645"/>
        <w:jc w:val="left"/>
        <w:rPr>
          <w:rFonts w:ascii="Arial" w:hAnsi="Arial" w:cs="Arial"/>
          <w:b/>
          <w:sz w:val="32"/>
          <w:szCs w:val="32"/>
        </w:rPr>
      </w:pPr>
    </w:p>
    <w:p w14:paraId="637539E6" w14:textId="77777777" w:rsidR="004E3F2A" w:rsidRPr="0072270C" w:rsidRDefault="004E3F2A" w:rsidP="007F2D19">
      <w:pPr>
        <w:snapToGrid w:val="0"/>
        <w:spacing w:before="156" w:after="156"/>
        <w:ind w:firstLineChars="512" w:firstLine="1850"/>
        <w:jc w:val="left"/>
        <w:rPr>
          <w:rFonts w:ascii="Arial" w:hAnsi="Arial" w:cs="Arial"/>
          <w:b/>
          <w:sz w:val="36"/>
          <w:szCs w:val="36"/>
        </w:rPr>
      </w:pPr>
    </w:p>
    <w:p w14:paraId="533CBF8B" w14:textId="580C1B03" w:rsidR="004B0C5A" w:rsidRPr="0072270C" w:rsidRDefault="005F0604" w:rsidP="007F2D19">
      <w:pPr>
        <w:snapToGrid w:val="0"/>
        <w:spacing w:before="156" w:after="156"/>
        <w:ind w:firstLineChars="512" w:firstLine="1850"/>
        <w:jc w:val="left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72270C">
        <w:rPr>
          <w:rFonts w:ascii="Arial" w:hAnsi="Arial" w:cs="Arial"/>
          <w:b/>
          <w:sz w:val="36"/>
          <w:szCs w:val="36"/>
        </w:rPr>
        <w:t>Tenderee</w:t>
      </w:r>
      <w:proofErr w:type="spellEnd"/>
      <w:r w:rsidRPr="0072270C">
        <w:rPr>
          <w:rFonts w:ascii="Arial" w:hAnsi="Arial" w:cs="Arial"/>
          <w:b/>
          <w:sz w:val="36"/>
          <w:szCs w:val="36"/>
        </w:rPr>
        <w:t xml:space="preserve">: </w:t>
      </w:r>
      <w:r w:rsidRPr="0072270C">
        <w:rPr>
          <w:rFonts w:ascii="Arial" w:hAnsi="Arial" w:cs="Arial"/>
          <w:b/>
          <w:sz w:val="36"/>
          <w:szCs w:val="36"/>
          <w:u w:val="single"/>
        </w:rPr>
        <w:t>PT Dairi Prima Mineral</w:t>
      </w:r>
    </w:p>
    <w:p w14:paraId="113D619B" w14:textId="77777777" w:rsidR="004E3F2A" w:rsidRPr="0072270C" w:rsidRDefault="004E3F2A" w:rsidP="007F2D19">
      <w:pPr>
        <w:snapToGrid w:val="0"/>
        <w:spacing w:before="156" w:after="156"/>
        <w:ind w:firstLineChars="512" w:firstLine="1953"/>
        <w:jc w:val="left"/>
        <w:rPr>
          <w:rFonts w:ascii="Arial" w:eastAsia="KaiTi" w:hAnsi="Arial" w:cs="Arial"/>
          <w:b/>
          <w:spacing w:val="20"/>
          <w:sz w:val="36"/>
          <w:szCs w:val="36"/>
        </w:rPr>
      </w:pPr>
    </w:p>
    <w:p w14:paraId="2BE47626" w14:textId="1B7E3ABE" w:rsidR="004B0C5A" w:rsidRPr="0072270C" w:rsidRDefault="005F0604" w:rsidP="00A2049F">
      <w:pPr>
        <w:snapToGrid w:val="0"/>
        <w:spacing w:before="156" w:after="156"/>
        <w:ind w:firstLineChars="0"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2270C">
        <w:rPr>
          <w:rFonts w:ascii="Arial" w:hAnsi="Arial" w:cs="Arial"/>
          <w:b/>
          <w:sz w:val="36"/>
          <w:szCs w:val="36"/>
        </w:rPr>
        <w:t xml:space="preserve">Project Name: </w:t>
      </w:r>
      <w:r w:rsidR="00933AC3">
        <w:rPr>
          <w:rFonts w:ascii="Arial" w:hAnsi="Arial" w:cs="Arial" w:hint="eastAsia"/>
          <w:b/>
          <w:sz w:val="36"/>
          <w:szCs w:val="36"/>
          <w:u w:val="single"/>
        </w:rPr>
        <w:t>Master List Application Agent Service in Indonesia</w:t>
      </w:r>
    </w:p>
    <w:p w14:paraId="2CFDA502" w14:textId="77777777" w:rsidR="004E3F2A" w:rsidRPr="0072270C" w:rsidRDefault="004E3F2A" w:rsidP="00A2049F">
      <w:pPr>
        <w:snapToGrid w:val="0"/>
        <w:spacing w:before="156" w:after="156"/>
        <w:ind w:firstLineChars="0" w:firstLine="0"/>
        <w:jc w:val="center"/>
        <w:rPr>
          <w:rFonts w:ascii="Arial" w:eastAsia="KaiTi" w:hAnsi="Arial" w:cs="Arial"/>
          <w:b/>
          <w:spacing w:val="20"/>
          <w:sz w:val="36"/>
          <w:szCs w:val="36"/>
          <w:u w:val="thick"/>
        </w:rPr>
      </w:pPr>
    </w:p>
    <w:p w14:paraId="0C045198" w14:textId="2D39E4FA" w:rsidR="004B0C5A" w:rsidRPr="0072270C" w:rsidRDefault="005F0604" w:rsidP="008B55D5">
      <w:pPr>
        <w:snapToGrid w:val="0"/>
        <w:spacing w:before="156" w:after="156"/>
        <w:ind w:firstLineChars="250" w:firstLine="904"/>
        <w:rPr>
          <w:rFonts w:ascii="Arial" w:eastAsia="KaiTi" w:hAnsi="Arial" w:cs="Arial"/>
          <w:b/>
          <w:spacing w:val="20"/>
          <w:sz w:val="36"/>
          <w:szCs w:val="36"/>
        </w:rPr>
      </w:pPr>
      <w:r w:rsidRPr="0072270C">
        <w:rPr>
          <w:rFonts w:ascii="Arial" w:hAnsi="Arial" w:cs="Arial"/>
          <w:b/>
          <w:sz w:val="36"/>
          <w:szCs w:val="36"/>
        </w:rPr>
        <w:t xml:space="preserve">Tendering No.: </w:t>
      </w:r>
      <w:r w:rsidRPr="0072270C">
        <w:rPr>
          <w:rFonts w:ascii="Arial" w:eastAsia="KaiTi" w:hAnsi="Arial" w:cs="Arial"/>
          <w:b/>
          <w:spacing w:val="20"/>
          <w:sz w:val="36"/>
          <w:szCs w:val="36"/>
        </w:rPr>
        <w:t>MC3-PC0</w:t>
      </w:r>
      <w:r w:rsidR="0046074B" w:rsidRPr="0072270C">
        <w:rPr>
          <w:rFonts w:ascii="Arial" w:eastAsia="KaiTi" w:hAnsi="Arial" w:cs="Arial"/>
          <w:b/>
          <w:spacing w:val="20"/>
          <w:sz w:val="36"/>
          <w:szCs w:val="36"/>
        </w:rPr>
        <w:t>3</w:t>
      </w:r>
      <w:r w:rsidR="00933AC3">
        <w:rPr>
          <w:rFonts w:ascii="Arial" w:eastAsia="KaiTi" w:hAnsi="Arial" w:cs="Arial"/>
          <w:b/>
          <w:spacing w:val="20"/>
          <w:sz w:val="36"/>
          <w:szCs w:val="36"/>
        </w:rPr>
        <w:t>7</w:t>
      </w:r>
      <w:r w:rsidRPr="0072270C">
        <w:rPr>
          <w:rFonts w:ascii="Arial" w:eastAsia="KaiTi" w:hAnsi="Arial" w:cs="Arial"/>
          <w:b/>
          <w:spacing w:val="20"/>
          <w:sz w:val="36"/>
          <w:szCs w:val="36"/>
        </w:rPr>
        <w:t>-DPM-</w:t>
      </w:r>
      <w:r w:rsidR="003575ED">
        <w:rPr>
          <w:rFonts w:ascii="Arial" w:eastAsia="KaiTi" w:hAnsi="Arial" w:cs="Arial"/>
          <w:b/>
          <w:spacing w:val="20"/>
          <w:sz w:val="36"/>
          <w:szCs w:val="36"/>
        </w:rPr>
        <w:t>0</w:t>
      </w:r>
      <w:r w:rsidR="00933AC3">
        <w:rPr>
          <w:rFonts w:ascii="Arial" w:eastAsia="KaiTi" w:hAnsi="Arial" w:cs="Arial"/>
          <w:b/>
          <w:spacing w:val="20"/>
          <w:sz w:val="36"/>
          <w:szCs w:val="36"/>
        </w:rPr>
        <w:t>6</w:t>
      </w:r>
      <w:r w:rsidRPr="0072270C">
        <w:rPr>
          <w:rFonts w:ascii="Arial" w:eastAsia="KaiTi" w:hAnsi="Arial" w:cs="Arial"/>
          <w:b/>
          <w:spacing w:val="20"/>
          <w:sz w:val="36"/>
          <w:szCs w:val="36"/>
        </w:rPr>
        <w:t>-202</w:t>
      </w:r>
      <w:r w:rsidR="003575ED">
        <w:rPr>
          <w:rFonts w:ascii="Arial" w:eastAsia="KaiTi" w:hAnsi="Arial" w:cs="Arial"/>
          <w:b/>
          <w:spacing w:val="20"/>
          <w:sz w:val="36"/>
          <w:szCs w:val="36"/>
        </w:rPr>
        <w:t>4</w:t>
      </w:r>
    </w:p>
    <w:p w14:paraId="6050F32B" w14:textId="77777777" w:rsidR="00162930" w:rsidRPr="0072270C" w:rsidRDefault="00162930" w:rsidP="00B52DA5">
      <w:pPr>
        <w:snapToGrid w:val="0"/>
        <w:spacing w:before="156" w:after="156"/>
        <w:ind w:firstLineChars="262" w:firstLine="894"/>
        <w:rPr>
          <w:rFonts w:ascii="Arial" w:eastAsia="KaiTi" w:hAnsi="Arial" w:cs="Arial"/>
          <w:b/>
          <w:spacing w:val="20"/>
          <w:sz w:val="32"/>
        </w:rPr>
      </w:pPr>
    </w:p>
    <w:p w14:paraId="7F04A15A" w14:textId="77777777" w:rsidR="00162930" w:rsidRPr="0072270C" w:rsidRDefault="00162930" w:rsidP="00B52DA5">
      <w:pPr>
        <w:snapToGrid w:val="0"/>
        <w:spacing w:before="156" w:after="156"/>
        <w:ind w:firstLineChars="262" w:firstLine="894"/>
        <w:rPr>
          <w:rFonts w:ascii="Arial" w:eastAsia="KaiTi" w:hAnsi="Arial" w:cs="Arial"/>
          <w:b/>
          <w:spacing w:val="20"/>
          <w:sz w:val="32"/>
        </w:rPr>
      </w:pPr>
    </w:p>
    <w:p w14:paraId="5A8EA279" w14:textId="77777777" w:rsidR="00162930" w:rsidRPr="0072270C" w:rsidRDefault="00162930" w:rsidP="00B52DA5">
      <w:pPr>
        <w:snapToGrid w:val="0"/>
        <w:spacing w:before="156" w:after="156"/>
        <w:ind w:firstLineChars="262" w:firstLine="894"/>
        <w:rPr>
          <w:rFonts w:ascii="Arial" w:eastAsia="KaiTi" w:hAnsi="Arial" w:cs="Arial"/>
          <w:b/>
          <w:spacing w:val="20"/>
          <w:sz w:val="32"/>
        </w:rPr>
      </w:pPr>
    </w:p>
    <w:p w14:paraId="49F2A25A" w14:textId="73EEA316" w:rsidR="004B0C5A" w:rsidRPr="0072270C" w:rsidRDefault="00933AC3" w:rsidP="00A2049F">
      <w:pPr>
        <w:spacing w:before="156" w:after="156"/>
        <w:ind w:firstLineChars="1050" w:firstLine="3373"/>
        <w:rPr>
          <w:rFonts w:ascii="Arial" w:eastAsia="KaiTi" w:hAnsi="Arial" w:cs="Arial"/>
          <w:b/>
          <w:spacing w:val="20"/>
          <w:sz w:val="32"/>
        </w:rPr>
      </w:pPr>
      <w:r>
        <w:rPr>
          <w:rFonts w:ascii="Arial" w:hAnsi="Arial" w:cs="Arial"/>
          <w:b/>
          <w:sz w:val="32"/>
        </w:rPr>
        <w:t>June</w:t>
      </w:r>
      <w:r w:rsidR="00FF30D1" w:rsidRPr="0072270C">
        <w:rPr>
          <w:rFonts w:ascii="Arial" w:hAnsi="Arial" w:cs="Arial"/>
          <w:b/>
          <w:sz w:val="32"/>
        </w:rPr>
        <w:t xml:space="preserve"> </w:t>
      </w:r>
      <w:r w:rsidR="00083F8E">
        <w:rPr>
          <w:rFonts w:ascii="Arial" w:hAnsi="Arial" w:cs="Arial"/>
          <w:b/>
          <w:sz w:val="32"/>
        </w:rPr>
        <w:t>1</w:t>
      </w:r>
      <w:r w:rsidR="00B7012E">
        <w:rPr>
          <w:rFonts w:ascii="Arial" w:hAnsi="Arial" w:cs="Arial"/>
          <w:b/>
          <w:sz w:val="32"/>
        </w:rPr>
        <w:t>1</w:t>
      </w:r>
      <w:r w:rsidR="00C66856" w:rsidRPr="0072270C">
        <w:rPr>
          <w:rFonts w:ascii="Arial" w:hAnsi="Arial" w:cs="Arial"/>
          <w:b/>
          <w:sz w:val="32"/>
        </w:rPr>
        <w:t xml:space="preserve">, </w:t>
      </w:r>
      <w:r w:rsidR="005F0604" w:rsidRPr="0072270C">
        <w:rPr>
          <w:rFonts w:ascii="Arial" w:hAnsi="Arial" w:cs="Arial"/>
          <w:b/>
          <w:sz w:val="32"/>
        </w:rPr>
        <w:t>202</w:t>
      </w:r>
      <w:r w:rsidR="0080187B">
        <w:rPr>
          <w:rFonts w:ascii="Arial" w:hAnsi="Arial" w:cs="Arial"/>
          <w:b/>
          <w:sz w:val="32"/>
        </w:rPr>
        <w:t>4</w:t>
      </w:r>
    </w:p>
    <w:p w14:paraId="7C4B37B9" w14:textId="77777777" w:rsidR="004B0C5A" w:rsidRPr="0072270C" w:rsidRDefault="004B0C5A" w:rsidP="00EC674F">
      <w:pPr>
        <w:spacing w:before="156" w:after="156" w:line="360" w:lineRule="auto"/>
        <w:ind w:firstLineChars="95" w:firstLine="199"/>
        <w:rPr>
          <w:rFonts w:ascii="Arial" w:eastAsia="KaiTi" w:hAnsi="Arial" w:cs="Arial"/>
          <w:szCs w:val="21"/>
        </w:rPr>
        <w:sectPr w:rsidR="004B0C5A" w:rsidRPr="0072270C" w:rsidSect="00B510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B4FB17E" w14:textId="7CEAAF0D" w:rsidR="004B0C5A" w:rsidRPr="0072270C" w:rsidRDefault="005F0604" w:rsidP="004E3F2A">
      <w:pPr>
        <w:pStyle w:val="Heading1"/>
        <w:snapToGrid w:val="0"/>
        <w:spacing w:before="156" w:after="156" w:line="240" w:lineRule="auto"/>
        <w:ind w:firstLine="643"/>
        <w:rPr>
          <w:rFonts w:ascii="Arial" w:hAnsi="Arial" w:cs="Arial"/>
          <w:szCs w:val="32"/>
        </w:rPr>
      </w:pPr>
      <w:bookmarkStart w:id="0" w:name="_Toc34038364"/>
      <w:r w:rsidRPr="0072270C">
        <w:rPr>
          <w:rFonts w:ascii="Arial" w:hAnsi="Arial" w:cs="Arial"/>
          <w:szCs w:val="32"/>
        </w:rPr>
        <w:lastRenderedPageBreak/>
        <w:t xml:space="preserve">Chapter I </w:t>
      </w:r>
      <w:r w:rsidR="007D688D">
        <w:rPr>
          <w:rFonts w:ascii="Arial" w:hAnsi="Arial" w:cs="Arial"/>
          <w:szCs w:val="32"/>
        </w:rPr>
        <w:t>Tender</w:t>
      </w:r>
      <w:r w:rsidR="002E355A" w:rsidRPr="0072270C">
        <w:rPr>
          <w:rFonts w:ascii="Arial" w:hAnsi="Arial" w:cs="Arial"/>
          <w:szCs w:val="32"/>
        </w:rPr>
        <w:t xml:space="preserve"> Announcement</w:t>
      </w:r>
      <w:r w:rsidRPr="0072270C">
        <w:rPr>
          <w:rFonts w:ascii="Arial" w:hAnsi="Arial" w:cs="Arial"/>
          <w:szCs w:val="32"/>
        </w:rPr>
        <w:t xml:space="preserve"> (</w:t>
      </w:r>
      <w:r w:rsidR="00671917" w:rsidRPr="0072270C">
        <w:rPr>
          <w:rFonts w:ascii="Arial" w:hAnsi="Arial" w:cs="Arial"/>
          <w:szCs w:val="32"/>
        </w:rPr>
        <w:t>Open</w:t>
      </w:r>
      <w:r w:rsidR="00A2049F" w:rsidRPr="0072270C">
        <w:rPr>
          <w:rFonts w:ascii="Arial" w:hAnsi="Arial" w:cs="Arial"/>
          <w:szCs w:val="32"/>
        </w:rPr>
        <w:t xml:space="preserve"> </w:t>
      </w:r>
      <w:r w:rsidRPr="0072270C">
        <w:rPr>
          <w:rFonts w:ascii="Arial" w:hAnsi="Arial" w:cs="Arial"/>
          <w:szCs w:val="32"/>
        </w:rPr>
        <w:t>Tendering)</w:t>
      </w:r>
      <w:bookmarkEnd w:id="0"/>
    </w:p>
    <w:p w14:paraId="4C060C1D" w14:textId="77777777" w:rsidR="004E3F2A" w:rsidRPr="0072270C" w:rsidRDefault="004E3F2A">
      <w:pPr>
        <w:snapToGrid w:val="0"/>
        <w:spacing w:before="156" w:after="156"/>
        <w:ind w:firstLine="480"/>
        <w:jc w:val="center"/>
        <w:rPr>
          <w:rFonts w:ascii="Arial" w:hAnsi="Arial" w:cs="Arial"/>
          <w:sz w:val="24"/>
          <w:szCs w:val="32"/>
        </w:rPr>
      </w:pPr>
    </w:p>
    <w:p w14:paraId="212526CA" w14:textId="2886001D" w:rsidR="004B0C5A" w:rsidRPr="0072270C" w:rsidRDefault="005F0604">
      <w:pPr>
        <w:snapToGrid w:val="0"/>
        <w:spacing w:before="156" w:after="156"/>
        <w:ind w:firstLine="480"/>
        <w:jc w:val="center"/>
        <w:rPr>
          <w:rFonts w:ascii="Arial" w:hAnsi="Arial" w:cs="Arial"/>
          <w:sz w:val="24"/>
        </w:rPr>
      </w:pPr>
      <w:r w:rsidRPr="0072270C">
        <w:rPr>
          <w:rFonts w:ascii="Arial" w:hAnsi="Arial" w:cs="Arial"/>
          <w:sz w:val="24"/>
          <w:szCs w:val="32"/>
        </w:rPr>
        <w:t xml:space="preserve">Tendering Announcement of </w:t>
      </w:r>
      <w:r w:rsidR="00933AC3">
        <w:rPr>
          <w:rFonts w:ascii="Arial" w:hAnsi="Arial" w:cs="Arial"/>
          <w:sz w:val="24"/>
          <w:szCs w:val="32"/>
          <w:u w:val="single"/>
        </w:rPr>
        <w:t>Master List Application</w:t>
      </w:r>
      <w:r w:rsidR="007D688D">
        <w:rPr>
          <w:rFonts w:ascii="Arial" w:hAnsi="Arial" w:cs="Arial"/>
          <w:sz w:val="24"/>
          <w:szCs w:val="32"/>
          <w:u w:val="single"/>
        </w:rPr>
        <w:t xml:space="preserve"> Agent</w:t>
      </w:r>
      <w:r w:rsidR="00925919" w:rsidRPr="0072270C">
        <w:rPr>
          <w:rFonts w:ascii="Arial" w:hAnsi="Arial" w:cs="Arial"/>
          <w:sz w:val="24"/>
          <w:szCs w:val="32"/>
          <w:u w:val="single"/>
        </w:rPr>
        <w:t xml:space="preserve"> Service</w:t>
      </w:r>
      <w:r w:rsidR="00A2049F" w:rsidRPr="0072270C">
        <w:rPr>
          <w:rFonts w:ascii="Arial" w:hAnsi="Arial" w:cs="Arial"/>
          <w:sz w:val="24"/>
          <w:szCs w:val="32"/>
          <w:u w:val="single"/>
        </w:rPr>
        <w:t xml:space="preserve"> in Indonesia</w:t>
      </w:r>
    </w:p>
    <w:p w14:paraId="294DC85C" w14:textId="77777777" w:rsidR="004B0C5A" w:rsidRPr="0072270C" w:rsidRDefault="004B0C5A">
      <w:pPr>
        <w:pStyle w:val="p0"/>
        <w:snapToGrid w:val="0"/>
        <w:spacing w:before="156" w:after="156"/>
        <w:ind w:firstLine="420"/>
        <w:rPr>
          <w:rFonts w:ascii="Arial" w:hAnsi="Arial" w:cs="Arial"/>
          <w:kern w:val="2"/>
          <w:u w:val="single"/>
        </w:rPr>
      </w:pPr>
    </w:p>
    <w:p w14:paraId="775A616B" w14:textId="3FB852AA" w:rsidR="004B0C5A" w:rsidRPr="0072270C" w:rsidRDefault="005F0604">
      <w:pPr>
        <w:pStyle w:val="2TimesNewRoman50200"/>
        <w:snapToGrid w:val="0"/>
        <w:spacing w:before="156" w:after="156" w:line="240" w:lineRule="auto"/>
        <w:ind w:firstLine="482"/>
        <w:rPr>
          <w:rFonts w:ascii="Arial" w:eastAsia="SimSun" w:hAnsi="Arial" w:cs="Arial"/>
          <w:b/>
          <w:sz w:val="24"/>
          <w:szCs w:val="24"/>
        </w:rPr>
      </w:pPr>
      <w:bookmarkStart w:id="1" w:name="_Toc34038366"/>
      <w:r w:rsidRPr="0072270C">
        <w:rPr>
          <w:rFonts w:ascii="Arial" w:hAnsi="Arial" w:cs="Arial"/>
          <w:b/>
          <w:sz w:val="24"/>
          <w:szCs w:val="24"/>
        </w:rPr>
        <w:t xml:space="preserve">1. Tendering </w:t>
      </w:r>
      <w:r w:rsidR="004E3F2A" w:rsidRPr="0072270C">
        <w:rPr>
          <w:rFonts w:ascii="Arial" w:hAnsi="Arial" w:cs="Arial"/>
          <w:b/>
          <w:sz w:val="24"/>
          <w:szCs w:val="24"/>
        </w:rPr>
        <w:t>C</w:t>
      </w:r>
      <w:r w:rsidRPr="0072270C">
        <w:rPr>
          <w:rFonts w:ascii="Arial" w:hAnsi="Arial" w:cs="Arial"/>
          <w:b/>
          <w:sz w:val="24"/>
          <w:szCs w:val="24"/>
        </w:rPr>
        <w:t>onditions</w:t>
      </w:r>
      <w:bookmarkEnd w:id="1"/>
    </w:p>
    <w:p w14:paraId="65EBD8CE" w14:textId="1D9B3ED0" w:rsidR="004B0C5A" w:rsidRPr="0072270C" w:rsidRDefault="005F0604" w:rsidP="00162930">
      <w:pPr>
        <w:spacing w:before="156" w:after="156"/>
        <w:ind w:firstLine="440"/>
        <w:rPr>
          <w:rFonts w:ascii="Arial" w:eastAsia="FangSong" w:hAnsi="Arial" w:cs="Arial"/>
          <w:sz w:val="22"/>
        </w:rPr>
      </w:pPr>
      <w:r w:rsidRPr="0072270C">
        <w:rPr>
          <w:rFonts w:ascii="Arial" w:eastAsia="FangSong" w:hAnsi="Arial" w:cs="Arial"/>
          <w:sz w:val="22"/>
        </w:rPr>
        <w:t xml:space="preserve">The </w:t>
      </w:r>
      <w:proofErr w:type="spellStart"/>
      <w:r w:rsidRPr="0072270C">
        <w:rPr>
          <w:rFonts w:ascii="Arial" w:eastAsia="FangSong" w:hAnsi="Arial" w:cs="Arial"/>
          <w:sz w:val="22"/>
        </w:rPr>
        <w:t>Tenderee</w:t>
      </w:r>
      <w:proofErr w:type="spellEnd"/>
      <w:r w:rsidRPr="0072270C">
        <w:rPr>
          <w:rFonts w:ascii="Arial" w:eastAsia="FangSong" w:hAnsi="Arial" w:cs="Arial"/>
          <w:sz w:val="22"/>
        </w:rPr>
        <w:t xml:space="preserve"> of the </w:t>
      </w:r>
      <w:r w:rsidR="007D688D">
        <w:rPr>
          <w:rFonts w:ascii="Arial" w:eastAsia="FangSong" w:hAnsi="Arial" w:cs="Arial"/>
          <w:sz w:val="22"/>
        </w:rPr>
        <w:t>Service</w:t>
      </w:r>
      <w:r w:rsidRPr="0072270C">
        <w:rPr>
          <w:rFonts w:ascii="Arial" w:eastAsia="FangSong" w:hAnsi="Arial" w:cs="Arial"/>
          <w:sz w:val="22"/>
        </w:rPr>
        <w:t xml:space="preserve"> is PT Dairi Prima Mineral. </w:t>
      </w:r>
      <w:r w:rsidR="00CE3661">
        <w:rPr>
          <w:rFonts w:ascii="Arial" w:eastAsia="FangSong" w:hAnsi="Arial" w:cs="Arial"/>
          <w:sz w:val="22"/>
        </w:rPr>
        <w:t xml:space="preserve"> </w:t>
      </w:r>
      <w:r w:rsidRPr="0072270C">
        <w:rPr>
          <w:rFonts w:ascii="Arial" w:eastAsia="FangSong" w:hAnsi="Arial" w:cs="Arial"/>
          <w:sz w:val="22"/>
        </w:rPr>
        <w:t xml:space="preserve">The source of the project funds has been implemented and the tendering conditions have been met. </w:t>
      </w:r>
      <w:r w:rsidR="00CE3661">
        <w:rPr>
          <w:rFonts w:ascii="Arial" w:eastAsia="FangSong" w:hAnsi="Arial" w:cs="Arial"/>
          <w:sz w:val="22"/>
        </w:rPr>
        <w:t xml:space="preserve"> </w:t>
      </w:r>
      <w:r w:rsidRPr="0072270C">
        <w:rPr>
          <w:rFonts w:ascii="Arial" w:eastAsia="FangSong" w:hAnsi="Arial" w:cs="Arial"/>
          <w:sz w:val="22"/>
        </w:rPr>
        <w:t xml:space="preserve">Now we </w:t>
      </w:r>
      <w:r w:rsidR="00116943" w:rsidRPr="0072270C">
        <w:rPr>
          <w:rFonts w:ascii="Arial" w:eastAsia="FangSong" w:hAnsi="Arial" w:cs="Arial"/>
          <w:sz w:val="22"/>
        </w:rPr>
        <w:t xml:space="preserve">welcome </w:t>
      </w:r>
      <w:r w:rsidRPr="0072270C">
        <w:rPr>
          <w:rFonts w:ascii="Arial" w:eastAsia="FangSong" w:hAnsi="Arial" w:cs="Arial"/>
          <w:sz w:val="22"/>
        </w:rPr>
        <w:t>your company to participate in the bidding of</w:t>
      </w:r>
      <w:r w:rsidR="00116943" w:rsidRPr="0072270C">
        <w:rPr>
          <w:rFonts w:ascii="Arial" w:eastAsia="FangSong" w:hAnsi="Arial" w:cs="Arial"/>
          <w:sz w:val="22"/>
        </w:rPr>
        <w:t xml:space="preserve"> </w:t>
      </w:r>
      <w:r w:rsidR="00933AC3">
        <w:rPr>
          <w:rFonts w:ascii="Arial" w:eastAsia="FangSong" w:hAnsi="Arial" w:cs="Arial"/>
          <w:b/>
          <w:bCs/>
          <w:sz w:val="22"/>
          <w:u w:val="single"/>
        </w:rPr>
        <w:t>Master List Application</w:t>
      </w:r>
      <w:r w:rsidR="007D688D">
        <w:rPr>
          <w:rFonts w:ascii="Arial" w:eastAsia="FangSong" w:hAnsi="Arial" w:cs="Arial"/>
          <w:b/>
          <w:bCs/>
          <w:sz w:val="22"/>
          <w:u w:val="single"/>
        </w:rPr>
        <w:t xml:space="preserve"> Agent</w:t>
      </w:r>
      <w:r w:rsidR="00925919" w:rsidRPr="0072270C">
        <w:rPr>
          <w:rFonts w:ascii="Arial" w:eastAsia="FangSong" w:hAnsi="Arial" w:cs="Arial"/>
          <w:b/>
          <w:bCs/>
          <w:sz w:val="22"/>
          <w:u w:val="single"/>
        </w:rPr>
        <w:t xml:space="preserve"> Service</w:t>
      </w:r>
      <w:r w:rsidR="00A2049F" w:rsidRPr="0072270C">
        <w:rPr>
          <w:rFonts w:ascii="Arial" w:eastAsia="FangSong" w:hAnsi="Arial" w:cs="Arial"/>
          <w:b/>
          <w:bCs/>
          <w:sz w:val="22"/>
          <w:u w:val="single"/>
        </w:rPr>
        <w:t xml:space="preserve"> in Indonesia</w:t>
      </w:r>
      <w:r w:rsidRPr="0072270C">
        <w:rPr>
          <w:rFonts w:ascii="Arial" w:eastAsia="FangSong" w:hAnsi="Arial" w:cs="Arial"/>
          <w:sz w:val="22"/>
        </w:rPr>
        <w:t>.</w:t>
      </w:r>
    </w:p>
    <w:p w14:paraId="192E0CE1" w14:textId="77777777" w:rsidR="004E3F2A" w:rsidRPr="0072270C" w:rsidRDefault="004E3F2A" w:rsidP="00162930">
      <w:pPr>
        <w:spacing w:before="156" w:after="156"/>
        <w:ind w:firstLine="440"/>
        <w:rPr>
          <w:rFonts w:ascii="Arial" w:eastAsia="FangSong" w:hAnsi="Arial" w:cs="Arial"/>
          <w:sz w:val="22"/>
        </w:rPr>
      </w:pPr>
    </w:p>
    <w:p w14:paraId="44E8E3EA" w14:textId="25AC8F91" w:rsidR="004B0C5A" w:rsidRPr="0072270C" w:rsidRDefault="005F0604">
      <w:pPr>
        <w:pStyle w:val="2TimesNewRoman50200"/>
        <w:snapToGrid w:val="0"/>
        <w:spacing w:before="156" w:after="156" w:line="240" w:lineRule="auto"/>
        <w:ind w:firstLine="482"/>
        <w:rPr>
          <w:rFonts w:ascii="Arial" w:eastAsia="SimSun" w:hAnsi="Arial" w:cs="Arial"/>
          <w:b/>
          <w:sz w:val="24"/>
          <w:szCs w:val="24"/>
        </w:rPr>
      </w:pPr>
      <w:bookmarkStart w:id="2" w:name="_Toc34038368"/>
      <w:r w:rsidRPr="0072270C">
        <w:rPr>
          <w:rFonts w:ascii="Arial" w:hAnsi="Arial" w:cs="Arial"/>
          <w:b/>
          <w:sz w:val="24"/>
          <w:szCs w:val="24"/>
        </w:rPr>
        <w:t xml:space="preserve">2. </w:t>
      </w:r>
      <w:r w:rsidR="00162930" w:rsidRPr="0072270C">
        <w:rPr>
          <w:rFonts w:ascii="Arial" w:hAnsi="Arial" w:cs="Arial"/>
          <w:b/>
          <w:sz w:val="24"/>
          <w:szCs w:val="24"/>
        </w:rPr>
        <w:t>Tender</w:t>
      </w:r>
      <w:r w:rsidRPr="0072270C">
        <w:rPr>
          <w:rFonts w:ascii="Arial" w:hAnsi="Arial" w:cs="Arial"/>
          <w:b/>
          <w:sz w:val="24"/>
          <w:szCs w:val="24"/>
        </w:rPr>
        <w:t xml:space="preserve"> </w:t>
      </w:r>
      <w:r w:rsidR="00F23DBF" w:rsidRPr="0072270C">
        <w:rPr>
          <w:rFonts w:ascii="Arial" w:hAnsi="Arial" w:cs="Arial"/>
          <w:b/>
          <w:sz w:val="24"/>
          <w:szCs w:val="24"/>
        </w:rPr>
        <w:t>Background</w:t>
      </w:r>
      <w:r w:rsidRPr="0072270C">
        <w:rPr>
          <w:rFonts w:ascii="Arial" w:hAnsi="Arial" w:cs="Arial"/>
          <w:b/>
          <w:sz w:val="24"/>
          <w:szCs w:val="24"/>
        </w:rPr>
        <w:t xml:space="preserve"> and </w:t>
      </w:r>
      <w:r w:rsidR="004E3F2A" w:rsidRPr="0072270C">
        <w:rPr>
          <w:rFonts w:ascii="Arial" w:hAnsi="Arial" w:cs="Arial"/>
          <w:b/>
          <w:sz w:val="24"/>
          <w:szCs w:val="24"/>
        </w:rPr>
        <w:t>S</w:t>
      </w:r>
      <w:r w:rsidRPr="0072270C">
        <w:rPr>
          <w:rFonts w:ascii="Arial" w:hAnsi="Arial" w:cs="Arial"/>
          <w:b/>
          <w:sz w:val="24"/>
          <w:szCs w:val="24"/>
        </w:rPr>
        <w:t xml:space="preserve">cope of </w:t>
      </w:r>
      <w:r w:rsidR="004E3F2A" w:rsidRPr="0072270C">
        <w:rPr>
          <w:rFonts w:ascii="Arial" w:hAnsi="Arial" w:cs="Arial"/>
          <w:b/>
          <w:sz w:val="24"/>
          <w:szCs w:val="24"/>
        </w:rPr>
        <w:t>T</w:t>
      </w:r>
      <w:r w:rsidRPr="0072270C">
        <w:rPr>
          <w:rFonts w:ascii="Arial" w:hAnsi="Arial" w:cs="Arial"/>
          <w:b/>
          <w:sz w:val="24"/>
          <w:szCs w:val="24"/>
        </w:rPr>
        <w:t>endering</w:t>
      </w:r>
      <w:bookmarkEnd w:id="2"/>
    </w:p>
    <w:p w14:paraId="69E5EB6B" w14:textId="51EA9349" w:rsidR="00F35284" w:rsidRPr="0072270C" w:rsidRDefault="005F0604" w:rsidP="00925919">
      <w:pPr>
        <w:spacing w:before="156" w:after="156"/>
        <w:ind w:firstLine="440"/>
        <w:rPr>
          <w:rFonts w:ascii="Arial" w:eastAsia="FangSong" w:hAnsi="Arial" w:cs="Arial"/>
          <w:sz w:val="22"/>
        </w:rPr>
      </w:pPr>
      <w:r w:rsidRPr="0072270C">
        <w:rPr>
          <w:rFonts w:ascii="Arial" w:eastAsia="FangSong" w:hAnsi="Arial" w:cs="Arial"/>
          <w:sz w:val="22"/>
        </w:rPr>
        <w:t xml:space="preserve">2.1 </w:t>
      </w:r>
      <w:r w:rsidR="00DA709A" w:rsidRPr="0072270C">
        <w:rPr>
          <w:rFonts w:ascii="Arial" w:eastAsia="FangSong" w:hAnsi="Arial" w:cs="Arial"/>
          <w:sz w:val="22"/>
        </w:rPr>
        <w:t>Project Overview</w:t>
      </w:r>
    </w:p>
    <w:p w14:paraId="464B59BD" w14:textId="7E3908E9" w:rsidR="00162930" w:rsidRPr="0072270C" w:rsidRDefault="00925919" w:rsidP="00B6144A">
      <w:pPr>
        <w:spacing w:before="156" w:after="156"/>
        <w:ind w:firstLine="440"/>
        <w:contextualSpacing/>
        <w:rPr>
          <w:rFonts w:ascii="Arial" w:eastAsia="FangSong" w:hAnsi="Arial" w:cs="Arial"/>
          <w:sz w:val="22"/>
        </w:rPr>
      </w:pPr>
      <w:r w:rsidRPr="0072270C">
        <w:rPr>
          <w:rFonts w:ascii="Arial" w:eastAsia="FangSong" w:hAnsi="Arial" w:cs="Arial"/>
          <w:sz w:val="22"/>
        </w:rPr>
        <w:t xml:space="preserve">PT Dairi Prima Mineral (“DPM”) is a mining company holding a Contract of </w:t>
      </w:r>
      <w:proofErr w:type="gramStart"/>
      <w:r w:rsidRPr="0072270C">
        <w:rPr>
          <w:rFonts w:ascii="Arial" w:eastAsia="FangSong" w:hAnsi="Arial" w:cs="Arial"/>
          <w:sz w:val="22"/>
        </w:rPr>
        <w:t>Work</w:t>
      </w:r>
      <w:r w:rsidR="00933AC3">
        <w:rPr>
          <w:rFonts w:ascii="Arial" w:eastAsia="FangSong" w:hAnsi="Arial" w:cs="Arial"/>
          <w:sz w:val="22"/>
        </w:rPr>
        <w:t>(</w:t>
      </w:r>
      <w:proofErr w:type="gramEnd"/>
      <w:r w:rsidR="00933AC3">
        <w:rPr>
          <w:rFonts w:ascii="Arial" w:eastAsia="FangSong" w:hAnsi="Arial" w:cs="Arial"/>
          <w:sz w:val="22"/>
        </w:rPr>
        <w:t>COW)</w:t>
      </w:r>
      <w:r w:rsidRPr="0072270C">
        <w:rPr>
          <w:rFonts w:ascii="Arial" w:eastAsia="FangSong" w:hAnsi="Arial" w:cs="Arial"/>
          <w:sz w:val="22"/>
        </w:rPr>
        <w:t xml:space="preserve"> with business activities in Dairi Regency</w:t>
      </w:r>
      <w:r w:rsidR="00E937E0">
        <w:rPr>
          <w:rFonts w:ascii="Arial" w:eastAsia="FangSong" w:hAnsi="Arial" w:cs="Arial"/>
          <w:sz w:val="22"/>
        </w:rPr>
        <w:t xml:space="preserve"> </w:t>
      </w:r>
      <w:proofErr w:type="spellStart"/>
      <w:r w:rsidR="00E937E0">
        <w:rPr>
          <w:rFonts w:ascii="Arial" w:eastAsia="FangSong" w:hAnsi="Arial" w:cs="Arial"/>
          <w:sz w:val="22"/>
        </w:rPr>
        <w:t>Sidikalang</w:t>
      </w:r>
      <w:proofErr w:type="spellEnd"/>
      <w:r w:rsidRPr="0072270C">
        <w:rPr>
          <w:rFonts w:ascii="Arial" w:eastAsia="FangSong" w:hAnsi="Arial" w:cs="Arial"/>
          <w:sz w:val="22"/>
        </w:rPr>
        <w:t>, North Sumatra.</w:t>
      </w:r>
      <w:r w:rsidR="00CE3661">
        <w:rPr>
          <w:rFonts w:ascii="Arial" w:eastAsia="FangSong" w:hAnsi="Arial" w:cs="Arial"/>
          <w:sz w:val="22"/>
        </w:rPr>
        <w:t xml:space="preserve"> </w:t>
      </w:r>
      <w:r w:rsidRPr="0072270C">
        <w:rPr>
          <w:rFonts w:ascii="Arial" w:eastAsia="FangSong" w:hAnsi="Arial" w:cs="Arial"/>
          <w:sz w:val="22"/>
        </w:rPr>
        <w:t xml:space="preserve"> Currently, DPM is </w:t>
      </w:r>
      <w:r w:rsidR="008B55D5">
        <w:rPr>
          <w:rFonts w:ascii="Arial" w:eastAsia="FangSong" w:hAnsi="Arial" w:cs="Arial"/>
          <w:sz w:val="22"/>
        </w:rPr>
        <w:t xml:space="preserve">under Factory Construction Period, </w:t>
      </w:r>
      <w:r w:rsidR="00D70B65">
        <w:rPr>
          <w:rFonts w:ascii="Arial" w:eastAsia="FangSong" w:hAnsi="Arial" w:cs="Arial"/>
          <w:sz w:val="22"/>
        </w:rPr>
        <w:t xml:space="preserve">the construction period will be lasted for around 2 years. </w:t>
      </w:r>
      <w:r w:rsidR="008B55D5">
        <w:rPr>
          <w:rFonts w:ascii="Arial" w:eastAsia="FangSong" w:hAnsi="Arial" w:cs="Arial"/>
          <w:sz w:val="22"/>
        </w:rPr>
        <w:t>preliminary factory production will be started in the end of 202</w:t>
      </w:r>
      <w:r w:rsidR="00933AC3">
        <w:rPr>
          <w:rFonts w:ascii="Arial" w:eastAsia="FangSong" w:hAnsi="Arial" w:cs="Arial"/>
          <w:sz w:val="22"/>
        </w:rPr>
        <w:t>6</w:t>
      </w:r>
      <w:r w:rsidR="008B55D5">
        <w:rPr>
          <w:rFonts w:ascii="Arial" w:eastAsia="FangSong" w:hAnsi="Arial" w:cs="Arial"/>
          <w:sz w:val="22"/>
        </w:rPr>
        <w:t>.</w:t>
      </w:r>
      <w:r w:rsidR="00D70B65">
        <w:rPr>
          <w:rFonts w:ascii="Arial" w:eastAsia="FangSong" w:hAnsi="Arial" w:cs="Arial"/>
          <w:sz w:val="22"/>
        </w:rPr>
        <w:t xml:space="preserve"> </w:t>
      </w:r>
    </w:p>
    <w:p w14:paraId="4279E68A" w14:textId="395A95DD" w:rsidR="00162930" w:rsidRDefault="00D70B65" w:rsidP="00B6144A">
      <w:pPr>
        <w:spacing w:before="156" w:after="156"/>
        <w:ind w:firstLine="420"/>
        <w:contextualSpacing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During the Construction Period, </w:t>
      </w:r>
      <w:r w:rsidR="003141DA">
        <w:rPr>
          <w:rFonts w:ascii="Arial" w:hAnsi="Arial" w:cs="Arial"/>
        </w:rPr>
        <w:t>most of the equipment will be purchased and imported from China or the third country</w:t>
      </w:r>
      <w:r w:rsidR="0007092A">
        <w:rPr>
          <w:rFonts w:ascii="Arial" w:hAnsi="Arial" w:cs="Arial" w:hint="eastAsia"/>
        </w:rPr>
        <w:t>，</w:t>
      </w:r>
      <w:r w:rsidR="0007092A">
        <w:rPr>
          <w:rFonts w:ascii="Arial" w:hAnsi="Arial" w:cs="Arial" w:hint="eastAsia"/>
        </w:rPr>
        <w:t xml:space="preserve">there are around 600 kinds of </w:t>
      </w:r>
      <w:r w:rsidR="0007092A">
        <w:rPr>
          <w:rFonts w:ascii="Arial" w:hAnsi="Arial" w:cs="Arial"/>
        </w:rPr>
        <w:t xml:space="preserve">equipment will be imported, the total value is around 85.000.000USD. Actually, the purpose of the equipment will be used for building the factory and </w:t>
      </w:r>
      <w:r w:rsidR="0007092A">
        <w:rPr>
          <w:rFonts w:ascii="Arial" w:hAnsi="Arial" w:cs="Arial" w:hint="eastAsia"/>
        </w:rPr>
        <w:t xml:space="preserve">building in the mining area. And </w:t>
      </w:r>
      <w:r w:rsidR="0007092A">
        <w:rPr>
          <w:rFonts w:ascii="Arial" w:hAnsi="Arial" w:cs="Arial"/>
        </w:rPr>
        <w:t>most of the equipment manufacture not available in Indonesia.</w:t>
      </w:r>
      <w:r w:rsidR="003C13B4">
        <w:rPr>
          <w:rFonts w:ascii="Arial" w:hAnsi="Arial" w:cs="Arial"/>
        </w:rPr>
        <w:t xml:space="preserve"> </w:t>
      </w:r>
    </w:p>
    <w:p w14:paraId="64AB9AB9" w14:textId="77777777" w:rsidR="00AB6C0E" w:rsidRPr="0007092A" w:rsidRDefault="00AB6C0E" w:rsidP="00B6144A">
      <w:pPr>
        <w:spacing w:before="156" w:after="156"/>
        <w:ind w:firstLine="420"/>
        <w:contextualSpacing/>
        <w:rPr>
          <w:rFonts w:ascii="Arial" w:hAnsi="Arial" w:cs="Arial"/>
        </w:rPr>
      </w:pPr>
    </w:p>
    <w:p w14:paraId="0BF2AD38" w14:textId="39C4E65F" w:rsidR="00162930" w:rsidRPr="0072270C" w:rsidRDefault="005F0604">
      <w:pPr>
        <w:snapToGrid w:val="0"/>
        <w:spacing w:before="156" w:after="156"/>
        <w:ind w:firstLine="440"/>
        <w:rPr>
          <w:rFonts w:ascii="Arial" w:eastAsia="FangSong" w:hAnsi="Arial" w:cs="Arial"/>
          <w:sz w:val="22"/>
        </w:rPr>
      </w:pPr>
      <w:r w:rsidRPr="0072270C">
        <w:rPr>
          <w:rFonts w:ascii="Arial" w:eastAsia="FangSong" w:hAnsi="Arial" w:cs="Arial"/>
          <w:sz w:val="22"/>
        </w:rPr>
        <w:t xml:space="preserve">2.2 </w:t>
      </w:r>
      <w:r w:rsidR="0007092A">
        <w:rPr>
          <w:rFonts w:ascii="Arial" w:eastAsia="FangSong" w:hAnsi="Arial" w:cs="Arial"/>
          <w:sz w:val="22"/>
        </w:rPr>
        <w:t>Scope</w:t>
      </w:r>
      <w:r w:rsidR="00CF68D1" w:rsidRPr="0072270C">
        <w:rPr>
          <w:rFonts w:ascii="Arial" w:eastAsia="FangSong" w:hAnsi="Arial" w:cs="Arial"/>
          <w:sz w:val="22"/>
        </w:rPr>
        <w:t xml:space="preserve"> of Service</w:t>
      </w:r>
    </w:p>
    <w:p w14:paraId="37266A0F" w14:textId="70DC33BA" w:rsidR="00AB6C0E" w:rsidRDefault="008B55D5">
      <w:pPr>
        <w:snapToGrid w:val="0"/>
        <w:spacing w:before="156" w:after="156"/>
        <w:ind w:firstLine="440"/>
        <w:rPr>
          <w:rFonts w:ascii="Arial" w:eastAsia="FangSong" w:hAnsi="Arial" w:cs="Arial"/>
          <w:sz w:val="22"/>
          <w:highlight w:val="yellow"/>
        </w:rPr>
      </w:pPr>
      <w:r w:rsidRPr="008B55D5">
        <w:rPr>
          <w:rFonts w:ascii="Arial" w:eastAsia="FangSong" w:hAnsi="Arial" w:cs="Arial"/>
          <w:sz w:val="22"/>
          <w:highlight w:val="yellow"/>
        </w:rPr>
        <w:t xml:space="preserve">(1). </w:t>
      </w:r>
      <w:r w:rsidR="00AB6C0E">
        <w:rPr>
          <w:rFonts w:ascii="Arial" w:eastAsia="FangSong" w:hAnsi="Arial" w:cs="Arial"/>
          <w:sz w:val="22"/>
          <w:highlight w:val="yellow"/>
        </w:rPr>
        <w:t xml:space="preserve">Provide the specific necessary document list that the </w:t>
      </w:r>
      <w:proofErr w:type="spellStart"/>
      <w:r w:rsidR="00AB6C0E">
        <w:rPr>
          <w:rFonts w:ascii="Arial" w:eastAsia="FangSong" w:hAnsi="Arial" w:cs="Arial"/>
          <w:sz w:val="22"/>
          <w:highlight w:val="yellow"/>
        </w:rPr>
        <w:t>tenderee</w:t>
      </w:r>
      <w:proofErr w:type="spellEnd"/>
      <w:r w:rsidR="00AB6C0E">
        <w:rPr>
          <w:rFonts w:ascii="Arial" w:eastAsia="FangSong" w:hAnsi="Arial" w:cs="Arial"/>
          <w:sz w:val="22"/>
          <w:highlight w:val="yellow"/>
        </w:rPr>
        <w:t xml:space="preserve"> need to prepare before Master List Application </w:t>
      </w:r>
      <w:r w:rsidR="00177B28">
        <w:rPr>
          <w:rFonts w:ascii="Arial" w:eastAsia="FangSong" w:hAnsi="Arial" w:cs="Arial"/>
          <w:sz w:val="22"/>
          <w:highlight w:val="yellow"/>
        </w:rPr>
        <w:t xml:space="preserve">officially </w:t>
      </w:r>
      <w:r w:rsidR="00AB6C0E">
        <w:rPr>
          <w:rFonts w:ascii="Arial" w:eastAsia="FangSong" w:hAnsi="Arial" w:cs="Arial"/>
          <w:sz w:val="22"/>
          <w:highlight w:val="yellow"/>
        </w:rPr>
        <w:t>submitted.</w:t>
      </w:r>
    </w:p>
    <w:p w14:paraId="3B32ABB0" w14:textId="37107115" w:rsidR="00F35284" w:rsidRDefault="00AB6C0E">
      <w:pPr>
        <w:snapToGrid w:val="0"/>
        <w:spacing w:before="156" w:after="156"/>
        <w:ind w:firstLine="440"/>
        <w:rPr>
          <w:highlight w:val="yellow"/>
        </w:rPr>
      </w:pPr>
      <w:r>
        <w:rPr>
          <w:rFonts w:ascii="Arial" w:eastAsia="FangSong" w:hAnsi="Arial" w:cs="Arial"/>
          <w:sz w:val="22"/>
          <w:highlight w:val="yellow"/>
        </w:rPr>
        <w:t xml:space="preserve">(2). Represent the </w:t>
      </w:r>
      <w:proofErr w:type="spellStart"/>
      <w:r>
        <w:rPr>
          <w:rFonts w:ascii="Arial" w:eastAsia="FangSong" w:hAnsi="Arial" w:cs="Arial"/>
          <w:sz w:val="22"/>
          <w:highlight w:val="yellow"/>
        </w:rPr>
        <w:t>Tenderee</w:t>
      </w:r>
      <w:proofErr w:type="spellEnd"/>
      <w:r>
        <w:rPr>
          <w:rFonts w:ascii="Arial" w:eastAsia="FangSong" w:hAnsi="Arial" w:cs="Arial"/>
          <w:sz w:val="22"/>
          <w:highlight w:val="yellow"/>
        </w:rPr>
        <w:t xml:space="preserve"> to communicate and coordinate with the related government </w:t>
      </w:r>
      <w:r w:rsidRPr="00AB6C0E">
        <w:rPr>
          <w:rFonts w:ascii="Arial" w:eastAsia="FangSong" w:hAnsi="Arial" w:cs="Arial"/>
          <w:sz w:val="22"/>
          <w:highlight w:val="yellow"/>
        </w:rPr>
        <w:t xml:space="preserve">and ministry. Give the </w:t>
      </w:r>
      <w:proofErr w:type="spellStart"/>
      <w:r w:rsidRPr="00AB6C0E">
        <w:rPr>
          <w:rFonts w:ascii="Arial" w:eastAsia="FangSong" w:hAnsi="Arial" w:cs="Arial"/>
          <w:sz w:val="22"/>
          <w:highlight w:val="yellow"/>
        </w:rPr>
        <w:t>feeback</w:t>
      </w:r>
      <w:proofErr w:type="spellEnd"/>
      <w:r w:rsidRPr="00AB6C0E">
        <w:rPr>
          <w:rFonts w:ascii="Arial" w:eastAsia="FangSong" w:hAnsi="Arial" w:cs="Arial"/>
          <w:sz w:val="22"/>
          <w:highlight w:val="yellow"/>
        </w:rPr>
        <w:t xml:space="preserve"> </w:t>
      </w:r>
      <w:proofErr w:type="spellStart"/>
      <w:r w:rsidRPr="00AB6C0E">
        <w:rPr>
          <w:rFonts w:ascii="Arial" w:eastAsia="FangSong" w:hAnsi="Arial" w:cs="Arial"/>
          <w:sz w:val="22"/>
          <w:highlight w:val="yellow"/>
        </w:rPr>
        <w:t>commnet</w:t>
      </w:r>
      <w:proofErr w:type="spellEnd"/>
      <w:r w:rsidRPr="00AB6C0E">
        <w:rPr>
          <w:rFonts w:ascii="Arial" w:eastAsia="FangSong" w:hAnsi="Arial" w:cs="Arial"/>
          <w:sz w:val="22"/>
          <w:highlight w:val="yellow"/>
        </w:rPr>
        <w:t xml:space="preserve"> </w:t>
      </w:r>
      <w:r>
        <w:rPr>
          <w:rFonts w:ascii="Arial" w:eastAsia="FangSong" w:hAnsi="Arial" w:cs="Arial"/>
          <w:sz w:val="22"/>
          <w:highlight w:val="yellow"/>
        </w:rPr>
        <w:t xml:space="preserve">from the ministry </w:t>
      </w:r>
      <w:r w:rsidRPr="00AB6C0E">
        <w:rPr>
          <w:rFonts w:ascii="Arial" w:eastAsia="FangSong" w:hAnsi="Arial" w:cs="Arial"/>
          <w:sz w:val="22"/>
          <w:highlight w:val="yellow"/>
        </w:rPr>
        <w:t xml:space="preserve">to the </w:t>
      </w:r>
      <w:proofErr w:type="spellStart"/>
      <w:r w:rsidRPr="00AB6C0E">
        <w:rPr>
          <w:rFonts w:ascii="Arial" w:eastAsia="FangSong" w:hAnsi="Arial" w:cs="Arial"/>
          <w:sz w:val="22"/>
          <w:highlight w:val="yellow"/>
        </w:rPr>
        <w:t>tenderee</w:t>
      </w:r>
      <w:proofErr w:type="spellEnd"/>
      <w:r w:rsidRPr="00AB6C0E">
        <w:rPr>
          <w:rFonts w:ascii="Arial" w:eastAsia="FangSong" w:hAnsi="Arial" w:cs="Arial"/>
          <w:sz w:val="22"/>
          <w:highlight w:val="yellow"/>
        </w:rPr>
        <w:t xml:space="preserve"> in time.</w:t>
      </w:r>
    </w:p>
    <w:p w14:paraId="7AE80E40" w14:textId="3011FCC9" w:rsidR="00AB6C0E" w:rsidRDefault="00AB6C0E" w:rsidP="00AB6C0E">
      <w:pPr>
        <w:snapToGrid w:val="0"/>
        <w:spacing w:before="156" w:after="156"/>
        <w:ind w:firstLine="440"/>
        <w:rPr>
          <w:rFonts w:ascii="Arial" w:eastAsia="FangSong" w:hAnsi="Arial" w:cs="Arial"/>
          <w:sz w:val="22"/>
          <w:highlight w:val="yellow"/>
        </w:rPr>
      </w:pPr>
      <w:r w:rsidRPr="00AB6C0E">
        <w:rPr>
          <w:rFonts w:ascii="Arial" w:eastAsia="FangSong" w:hAnsi="Arial" w:cs="Arial"/>
          <w:sz w:val="22"/>
          <w:highlight w:val="yellow"/>
        </w:rPr>
        <w:t xml:space="preserve">(3).  </w:t>
      </w:r>
      <w:r>
        <w:rPr>
          <w:rFonts w:ascii="Arial" w:eastAsia="FangSong" w:hAnsi="Arial" w:cs="Arial"/>
          <w:sz w:val="22"/>
          <w:highlight w:val="yellow"/>
        </w:rPr>
        <w:t xml:space="preserve">Collect all the document from the </w:t>
      </w:r>
      <w:proofErr w:type="spellStart"/>
      <w:r>
        <w:rPr>
          <w:rFonts w:ascii="Arial" w:eastAsia="FangSong" w:hAnsi="Arial" w:cs="Arial"/>
          <w:sz w:val="22"/>
          <w:highlight w:val="yellow"/>
        </w:rPr>
        <w:t>Tenderee</w:t>
      </w:r>
      <w:proofErr w:type="spellEnd"/>
      <w:r>
        <w:rPr>
          <w:rFonts w:ascii="Arial" w:eastAsia="FangSong" w:hAnsi="Arial" w:cs="Arial"/>
          <w:sz w:val="22"/>
          <w:highlight w:val="yellow"/>
        </w:rPr>
        <w:t xml:space="preserve"> and represent the </w:t>
      </w:r>
      <w:proofErr w:type="spellStart"/>
      <w:r>
        <w:rPr>
          <w:rFonts w:ascii="Arial" w:eastAsia="FangSong" w:hAnsi="Arial" w:cs="Arial"/>
          <w:sz w:val="22"/>
          <w:highlight w:val="yellow"/>
        </w:rPr>
        <w:t>Tenderee</w:t>
      </w:r>
      <w:proofErr w:type="spellEnd"/>
      <w:r>
        <w:rPr>
          <w:rFonts w:ascii="Arial" w:eastAsia="FangSong" w:hAnsi="Arial" w:cs="Arial"/>
          <w:sz w:val="22"/>
          <w:highlight w:val="yellow"/>
        </w:rPr>
        <w:t xml:space="preserve"> to submit to the related Government </w:t>
      </w:r>
      <w:r w:rsidR="00083F8E">
        <w:rPr>
          <w:rFonts w:ascii="Arial" w:eastAsia="FangSong" w:hAnsi="Arial" w:cs="Arial"/>
          <w:sz w:val="22"/>
          <w:highlight w:val="yellow"/>
        </w:rPr>
        <w:t xml:space="preserve">Document </w:t>
      </w:r>
      <w:r>
        <w:rPr>
          <w:rFonts w:ascii="Arial" w:eastAsia="FangSong" w:hAnsi="Arial" w:cs="Arial"/>
          <w:sz w:val="22"/>
          <w:highlight w:val="yellow"/>
        </w:rPr>
        <w:t>System.</w:t>
      </w:r>
    </w:p>
    <w:p w14:paraId="4677825D" w14:textId="58F343C2" w:rsidR="00177B28" w:rsidRDefault="00177B28" w:rsidP="00AB6C0E">
      <w:pPr>
        <w:snapToGrid w:val="0"/>
        <w:spacing w:before="156" w:after="156"/>
        <w:ind w:firstLine="440"/>
        <w:rPr>
          <w:rFonts w:ascii="Arial" w:eastAsia="FangSong" w:hAnsi="Arial" w:cs="Arial"/>
          <w:sz w:val="22"/>
          <w:highlight w:val="yellow"/>
        </w:rPr>
      </w:pPr>
      <w:r>
        <w:rPr>
          <w:rFonts w:ascii="Arial" w:eastAsia="FangSong" w:hAnsi="Arial" w:cs="Arial"/>
          <w:sz w:val="22"/>
          <w:highlight w:val="yellow"/>
        </w:rPr>
        <w:t xml:space="preserve">(4).  Provide the suitable advice to change some equipment description and help the </w:t>
      </w:r>
      <w:proofErr w:type="spellStart"/>
      <w:r>
        <w:rPr>
          <w:rFonts w:ascii="Arial" w:eastAsia="FangSong" w:hAnsi="Arial" w:cs="Arial"/>
          <w:sz w:val="22"/>
          <w:highlight w:val="yellow"/>
        </w:rPr>
        <w:t>tenderee</w:t>
      </w:r>
      <w:proofErr w:type="spellEnd"/>
      <w:r>
        <w:rPr>
          <w:rFonts w:ascii="Arial" w:eastAsia="FangSong" w:hAnsi="Arial" w:cs="Arial"/>
          <w:sz w:val="22"/>
          <w:highlight w:val="yellow"/>
        </w:rPr>
        <w:t xml:space="preserve"> to make the official </w:t>
      </w:r>
      <w:r w:rsidR="00083F8E">
        <w:rPr>
          <w:rFonts w:ascii="Arial" w:eastAsia="FangSong" w:hAnsi="Arial" w:cs="Arial"/>
          <w:sz w:val="22"/>
          <w:highlight w:val="yellow"/>
        </w:rPr>
        <w:t xml:space="preserve">Version </w:t>
      </w:r>
      <w:r>
        <w:rPr>
          <w:rFonts w:ascii="Arial" w:eastAsia="FangSong" w:hAnsi="Arial" w:cs="Arial"/>
          <w:sz w:val="22"/>
          <w:highlight w:val="yellow"/>
        </w:rPr>
        <w:t>format of the Master List.</w:t>
      </w:r>
    </w:p>
    <w:p w14:paraId="53F200E6" w14:textId="42F5DE2B" w:rsidR="00F43073" w:rsidRDefault="00177B28" w:rsidP="00131A4D">
      <w:pPr>
        <w:snapToGrid w:val="0"/>
        <w:spacing w:before="156" w:after="156"/>
        <w:ind w:firstLine="440"/>
        <w:rPr>
          <w:rFonts w:ascii="Arial" w:eastAsia="FangSong" w:hAnsi="Arial" w:cs="Arial"/>
          <w:sz w:val="22"/>
          <w:highlight w:val="yellow"/>
        </w:rPr>
      </w:pPr>
      <w:r>
        <w:rPr>
          <w:rFonts w:ascii="Arial" w:eastAsia="FangSong" w:hAnsi="Arial" w:cs="Arial"/>
          <w:sz w:val="22"/>
          <w:highlight w:val="yellow"/>
        </w:rPr>
        <w:t xml:space="preserve">(5).  Try the best to represent the </w:t>
      </w:r>
      <w:proofErr w:type="spellStart"/>
      <w:proofErr w:type="gramStart"/>
      <w:r>
        <w:rPr>
          <w:rFonts w:ascii="Arial" w:eastAsia="FangSong" w:hAnsi="Arial" w:cs="Arial"/>
          <w:sz w:val="22"/>
          <w:highlight w:val="yellow"/>
        </w:rPr>
        <w:t>tenderee</w:t>
      </w:r>
      <w:proofErr w:type="spellEnd"/>
      <w:r>
        <w:rPr>
          <w:rFonts w:ascii="Arial" w:eastAsia="FangSong" w:hAnsi="Arial" w:cs="Arial"/>
          <w:sz w:val="22"/>
          <w:highlight w:val="yellow"/>
        </w:rPr>
        <w:t xml:space="preserve">  attempting</w:t>
      </w:r>
      <w:proofErr w:type="gramEnd"/>
      <w:r>
        <w:rPr>
          <w:rFonts w:ascii="Arial" w:eastAsia="FangSong" w:hAnsi="Arial" w:cs="Arial"/>
          <w:sz w:val="22"/>
          <w:highlight w:val="yellow"/>
        </w:rPr>
        <w:t xml:space="preserve"> to put total 100% value of the </w:t>
      </w:r>
      <w:r w:rsidR="00131A4D">
        <w:rPr>
          <w:rFonts w:ascii="Arial" w:eastAsia="FangSong" w:hAnsi="Arial" w:cs="Arial"/>
          <w:sz w:val="22"/>
          <w:highlight w:val="yellow"/>
        </w:rPr>
        <w:t xml:space="preserve">all </w:t>
      </w:r>
      <w:r>
        <w:rPr>
          <w:rFonts w:ascii="Arial" w:eastAsia="FangSong" w:hAnsi="Arial" w:cs="Arial"/>
          <w:sz w:val="22"/>
          <w:highlight w:val="yellow"/>
        </w:rPr>
        <w:t xml:space="preserve">Equipment </w:t>
      </w:r>
      <w:r w:rsidR="00131A4D">
        <w:rPr>
          <w:rFonts w:ascii="Arial" w:eastAsia="FangSong" w:hAnsi="Arial" w:cs="Arial"/>
          <w:sz w:val="22"/>
          <w:highlight w:val="yellow"/>
        </w:rPr>
        <w:t>into the Final Approval Master List with the signature.</w:t>
      </w:r>
    </w:p>
    <w:p w14:paraId="613BCC38" w14:textId="115137F6" w:rsidR="003C13B4" w:rsidRDefault="003C13B4" w:rsidP="00131A4D">
      <w:pPr>
        <w:snapToGrid w:val="0"/>
        <w:spacing w:before="156" w:after="156"/>
        <w:ind w:firstLine="440"/>
        <w:rPr>
          <w:rFonts w:ascii="Arial" w:eastAsia="FangSong" w:hAnsi="Arial" w:cs="Arial"/>
          <w:sz w:val="22"/>
          <w:highlight w:val="yellow"/>
        </w:rPr>
      </w:pPr>
      <w:r>
        <w:rPr>
          <w:rFonts w:ascii="Arial" w:eastAsia="FangSong" w:hAnsi="Arial" w:cs="Arial"/>
          <w:sz w:val="22"/>
          <w:highlight w:val="yellow"/>
        </w:rPr>
        <w:t xml:space="preserve">(6).  </w:t>
      </w:r>
      <w:r w:rsidR="002C5076">
        <w:rPr>
          <w:rFonts w:ascii="Arial" w:eastAsia="FangSong" w:hAnsi="Arial" w:cs="Arial"/>
          <w:sz w:val="22"/>
          <w:highlight w:val="yellow"/>
        </w:rPr>
        <w:t xml:space="preserve">The </w:t>
      </w:r>
      <w:proofErr w:type="spellStart"/>
      <w:r w:rsidR="002C5076">
        <w:rPr>
          <w:rFonts w:ascii="Arial" w:eastAsia="FangSong" w:hAnsi="Arial" w:cs="Arial"/>
          <w:sz w:val="22"/>
          <w:highlight w:val="yellow"/>
        </w:rPr>
        <w:t>tenderee</w:t>
      </w:r>
      <w:proofErr w:type="spellEnd"/>
      <w:r w:rsidR="002C5076">
        <w:rPr>
          <w:rFonts w:ascii="Arial" w:eastAsia="FangSong" w:hAnsi="Arial" w:cs="Arial"/>
          <w:sz w:val="22"/>
          <w:highlight w:val="yellow"/>
        </w:rPr>
        <w:t xml:space="preserve"> plan to import the equipment </w:t>
      </w:r>
      <w:r w:rsidR="002C5076">
        <w:rPr>
          <w:rFonts w:ascii="Arial" w:eastAsia="FangSong" w:hAnsi="Arial" w:cs="Arial" w:hint="eastAsia"/>
          <w:sz w:val="22"/>
          <w:highlight w:val="yellow"/>
        </w:rPr>
        <w:t xml:space="preserve">from </w:t>
      </w:r>
      <w:r w:rsidR="002C5076">
        <w:rPr>
          <w:rFonts w:ascii="Arial" w:eastAsia="FangSong" w:hAnsi="Arial" w:cs="Arial"/>
          <w:sz w:val="22"/>
          <w:highlight w:val="yellow"/>
        </w:rPr>
        <w:t xml:space="preserve">the year of </w:t>
      </w:r>
      <w:r w:rsidR="002C5076">
        <w:rPr>
          <w:rFonts w:ascii="Arial" w:eastAsia="FangSong" w:hAnsi="Arial" w:cs="Arial" w:hint="eastAsia"/>
          <w:sz w:val="22"/>
          <w:highlight w:val="yellow"/>
        </w:rPr>
        <w:t>2024 and 2025</w:t>
      </w:r>
      <w:r w:rsidR="002C5076">
        <w:rPr>
          <w:rFonts w:ascii="Arial" w:eastAsia="FangSong" w:hAnsi="Arial" w:cs="Arial"/>
          <w:sz w:val="22"/>
          <w:highlight w:val="yellow"/>
        </w:rPr>
        <w:t xml:space="preserve">, the bidder shall assist the </w:t>
      </w:r>
      <w:proofErr w:type="spellStart"/>
      <w:r w:rsidR="002C5076">
        <w:rPr>
          <w:rFonts w:ascii="Arial" w:eastAsia="FangSong" w:hAnsi="Arial" w:cs="Arial"/>
          <w:sz w:val="22"/>
          <w:highlight w:val="yellow"/>
        </w:rPr>
        <w:t>tenderee</w:t>
      </w:r>
      <w:proofErr w:type="spellEnd"/>
      <w:r w:rsidR="002C5076">
        <w:rPr>
          <w:rFonts w:ascii="Arial" w:eastAsia="FangSong" w:hAnsi="Arial" w:cs="Arial"/>
          <w:sz w:val="22"/>
          <w:highlight w:val="yellow"/>
        </w:rPr>
        <w:t xml:space="preserve"> to obtain the Master List for the period from 2024-2025, if possible, shall have possibility to extend the period until 2026.</w:t>
      </w:r>
    </w:p>
    <w:p w14:paraId="0A47D59E" w14:textId="77777777" w:rsidR="00131A4D" w:rsidRPr="00131A4D" w:rsidRDefault="00131A4D" w:rsidP="00131A4D">
      <w:pPr>
        <w:snapToGrid w:val="0"/>
        <w:spacing w:before="156" w:after="156"/>
        <w:ind w:firstLine="440"/>
        <w:rPr>
          <w:rFonts w:ascii="Arial" w:eastAsia="FangSong" w:hAnsi="Arial" w:cs="Arial"/>
          <w:sz w:val="22"/>
          <w:highlight w:val="yellow"/>
        </w:rPr>
      </w:pPr>
    </w:p>
    <w:p w14:paraId="4AFEC4E5" w14:textId="08DD13A5" w:rsidR="00162930" w:rsidRPr="0072270C" w:rsidRDefault="00A3380D" w:rsidP="00D53F5A">
      <w:pPr>
        <w:snapToGrid w:val="0"/>
        <w:spacing w:before="156" w:after="156"/>
        <w:ind w:firstLine="440"/>
        <w:rPr>
          <w:rFonts w:ascii="Arial" w:eastAsia="FangSong" w:hAnsi="Arial" w:cs="Arial"/>
          <w:sz w:val="22"/>
        </w:rPr>
      </w:pPr>
      <w:r w:rsidRPr="0072270C">
        <w:rPr>
          <w:rFonts w:ascii="Arial" w:eastAsia="FangSong" w:hAnsi="Arial" w:cs="Arial"/>
          <w:sz w:val="22"/>
        </w:rPr>
        <w:lastRenderedPageBreak/>
        <w:t>2.</w:t>
      </w:r>
      <w:r w:rsidR="00F35284" w:rsidRPr="0072270C">
        <w:rPr>
          <w:rFonts w:ascii="Arial" w:eastAsia="FangSong" w:hAnsi="Arial" w:cs="Arial"/>
          <w:sz w:val="22"/>
        </w:rPr>
        <w:t>3</w:t>
      </w:r>
      <w:r w:rsidRPr="0072270C">
        <w:rPr>
          <w:rFonts w:ascii="Arial" w:eastAsia="FangSong" w:hAnsi="Arial" w:cs="Arial"/>
          <w:sz w:val="22"/>
        </w:rPr>
        <w:t xml:space="preserve"> </w:t>
      </w:r>
      <w:r w:rsidR="00131A4D">
        <w:rPr>
          <w:rFonts w:ascii="Arial" w:eastAsia="FangSong" w:hAnsi="Arial" w:cs="Arial"/>
          <w:sz w:val="22"/>
        </w:rPr>
        <w:t>Duration Requirement</w:t>
      </w:r>
    </w:p>
    <w:p w14:paraId="3345D85F" w14:textId="3285436F" w:rsidR="004E3F2A" w:rsidRDefault="00131A4D" w:rsidP="008B55D5">
      <w:pPr>
        <w:snapToGrid w:val="0"/>
        <w:spacing w:before="156" w:after="156"/>
        <w:ind w:firstLine="440"/>
        <w:rPr>
          <w:rFonts w:ascii="Arial" w:eastAsia="FangSong" w:hAnsi="Arial" w:cs="Arial"/>
          <w:sz w:val="22"/>
        </w:rPr>
      </w:pPr>
      <w:r w:rsidRPr="009A5213">
        <w:rPr>
          <w:rFonts w:ascii="Arial" w:eastAsia="FangSong" w:hAnsi="Arial" w:cs="Arial"/>
          <w:sz w:val="22"/>
          <w:highlight w:val="yellow"/>
        </w:rPr>
        <w:t xml:space="preserve">Maximum </w:t>
      </w:r>
      <w:r w:rsidR="00FE149A" w:rsidRPr="009A5213">
        <w:rPr>
          <w:rFonts w:ascii="Arial" w:eastAsia="FangSong" w:hAnsi="Arial" w:cs="Arial"/>
          <w:sz w:val="22"/>
          <w:highlight w:val="yellow"/>
        </w:rPr>
        <w:t>50</w:t>
      </w:r>
      <w:r w:rsidRPr="009A5213">
        <w:rPr>
          <w:rFonts w:ascii="Arial" w:eastAsia="FangSong" w:hAnsi="Arial" w:cs="Arial"/>
          <w:sz w:val="22"/>
          <w:highlight w:val="yellow"/>
        </w:rPr>
        <w:t xml:space="preserve"> working days</w:t>
      </w:r>
      <w:r w:rsidR="00C82F54" w:rsidRPr="009A5213">
        <w:rPr>
          <w:rFonts w:ascii="Arial" w:eastAsia="FangSong" w:hAnsi="Arial" w:cs="Arial"/>
          <w:sz w:val="22"/>
          <w:highlight w:val="yellow"/>
        </w:rPr>
        <w:t>,</w:t>
      </w:r>
      <w:r w:rsidRPr="009A5213">
        <w:rPr>
          <w:rFonts w:ascii="Arial" w:eastAsia="FangSong" w:hAnsi="Arial" w:cs="Arial"/>
          <w:sz w:val="22"/>
          <w:highlight w:val="yellow"/>
        </w:rPr>
        <w:t xml:space="preserve"> from the date of </w:t>
      </w:r>
      <w:r w:rsidR="00C82F54" w:rsidRPr="009A5213">
        <w:rPr>
          <w:rFonts w:ascii="Arial" w:eastAsia="FangSong" w:hAnsi="Arial" w:cs="Arial"/>
          <w:sz w:val="22"/>
          <w:highlight w:val="yellow"/>
        </w:rPr>
        <w:t xml:space="preserve">the documents provided by </w:t>
      </w:r>
      <w:proofErr w:type="spellStart"/>
      <w:r w:rsidR="00C82F54" w:rsidRPr="009A5213">
        <w:rPr>
          <w:rFonts w:ascii="Arial" w:eastAsia="FangSong" w:hAnsi="Arial" w:cs="Arial"/>
          <w:sz w:val="22"/>
          <w:highlight w:val="yellow"/>
        </w:rPr>
        <w:t>tenderee</w:t>
      </w:r>
      <w:proofErr w:type="spellEnd"/>
      <w:r w:rsidR="00C82F54" w:rsidRPr="009A5213">
        <w:rPr>
          <w:rFonts w:ascii="Arial" w:eastAsia="FangSong" w:hAnsi="Arial" w:cs="Arial"/>
          <w:sz w:val="22"/>
          <w:highlight w:val="yellow"/>
        </w:rPr>
        <w:t xml:space="preserve"> are complete until the Final Master List obtained by the </w:t>
      </w:r>
      <w:proofErr w:type="spellStart"/>
      <w:r w:rsidR="00C82F54" w:rsidRPr="009A5213">
        <w:rPr>
          <w:rFonts w:ascii="Arial" w:eastAsia="FangSong" w:hAnsi="Arial" w:cs="Arial"/>
          <w:sz w:val="22"/>
          <w:highlight w:val="yellow"/>
        </w:rPr>
        <w:t>tenderee</w:t>
      </w:r>
      <w:proofErr w:type="spellEnd"/>
      <w:r w:rsidR="00C82F54" w:rsidRPr="009A5213">
        <w:rPr>
          <w:rFonts w:ascii="Arial" w:eastAsia="FangSong" w:hAnsi="Arial" w:cs="Arial"/>
          <w:sz w:val="22"/>
          <w:highlight w:val="yellow"/>
        </w:rPr>
        <w:t>.</w:t>
      </w:r>
      <w:r w:rsidR="00C82F54">
        <w:rPr>
          <w:rFonts w:ascii="Arial" w:eastAsia="FangSong" w:hAnsi="Arial" w:cs="Arial"/>
          <w:sz w:val="22"/>
        </w:rPr>
        <w:t xml:space="preserve"> </w:t>
      </w:r>
    </w:p>
    <w:p w14:paraId="4ED08768" w14:textId="77777777" w:rsidR="00F43073" w:rsidRPr="008B55D5" w:rsidRDefault="00F43073" w:rsidP="008B55D5">
      <w:pPr>
        <w:snapToGrid w:val="0"/>
        <w:spacing w:before="156" w:after="156"/>
        <w:ind w:firstLine="440"/>
        <w:rPr>
          <w:rFonts w:ascii="Arial" w:eastAsia="FangSong" w:hAnsi="Arial" w:cs="Arial"/>
          <w:sz w:val="22"/>
        </w:rPr>
      </w:pPr>
    </w:p>
    <w:p w14:paraId="75753BE4" w14:textId="55FD4F97" w:rsidR="004B0C5A" w:rsidRPr="0072270C" w:rsidRDefault="005F0604">
      <w:pPr>
        <w:pStyle w:val="2TimesNewRoman50200"/>
        <w:snapToGrid w:val="0"/>
        <w:spacing w:before="156" w:after="156" w:line="240" w:lineRule="auto"/>
        <w:ind w:firstLine="482"/>
        <w:rPr>
          <w:rFonts w:ascii="Arial" w:eastAsia="SimSun" w:hAnsi="Arial" w:cs="Arial"/>
          <w:b/>
          <w:sz w:val="24"/>
          <w:szCs w:val="24"/>
        </w:rPr>
      </w:pPr>
      <w:bookmarkStart w:id="3" w:name="_Toc34038370"/>
      <w:r w:rsidRPr="0072270C">
        <w:rPr>
          <w:rFonts w:ascii="Arial" w:eastAsia="SimSun" w:hAnsi="Arial" w:cs="Arial"/>
          <w:b/>
          <w:sz w:val="24"/>
          <w:szCs w:val="24"/>
        </w:rPr>
        <w:t xml:space="preserve">3. Bidder’s </w:t>
      </w:r>
      <w:r w:rsidR="004E3F2A" w:rsidRPr="0072270C">
        <w:rPr>
          <w:rFonts w:ascii="Arial" w:eastAsia="SimSun" w:hAnsi="Arial" w:cs="Arial"/>
          <w:b/>
          <w:sz w:val="24"/>
          <w:szCs w:val="24"/>
        </w:rPr>
        <w:t>Q</w:t>
      </w:r>
      <w:r w:rsidRPr="0072270C">
        <w:rPr>
          <w:rFonts w:ascii="Arial" w:eastAsia="SimSun" w:hAnsi="Arial" w:cs="Arial"/>
          <w:b/>
          <w:sz w:val="24"/>
          <w:szCs w:val="24"/>
        </w:rPr>
        <w:t xml:space="preserve">ualification </w:t>
      </w:r>
      <w:r w:rsidR="004E3F2A" w:rsidRPr="0072270C">
        <w:rPr>
          <w:rFonts w:ascii="Arial" w:eastAsia="SimSun" w:hAnsi="Arial" w:cs="Arial"/>
          <w:b/>
          <w:sz w:val="24"/>
          <w:szCs w:val="24"/>
        </w:rPr>
        <w:t>R</w:t>
      </w:r>
      <w:r w:rsidRPr="0072270C">
        <w:rPr>
          <w:rFonts w:ascii="Arial" w:eastAsia="SimSun" w:hAnsi="Arial" w:cs="Arial"/>
          <w:b/>
          <w:sz w:val="24"/>
          <w:szCs w:val="24"/>
        </w:rPr>
        <w:t>equirements</w:t>
      </w:r>
      <w:bookmarkEnd w:id="3"/>
    </w:p>
    <w:p w14:paraId="1C1E39F4" w14:textId="6D1F21E9" w:rsidR="00F00B05" w:rsidRPr="0072270C" w:rsidRDefault="00F00B05" w:rsidP="00D53F5A">
      <w:pPr>
        <w:snapToGrid w:val="0"/>
        <w:spacing w:before="156" w:after="156"/>
        <w:ind w:firstLine="440"/>
        <w:rPr>
          <w:rFonts w:ascii="Arial" w:eastAsia="FangSong" w:hAnsi="Arial" w:cs="Arial"/>
          <w:sz w:val="22"/>
        </w:rPr>
      </w:pPr>
      <w:r w:rsidRPr="0072270C">
        <w:rPr>
          <w:rFonts w:ascii="Arial" w:eastAsia="FangSong" w:hAnsi="Arial" w:cs="Arial"/>
          <w:sz w:val="22"/>
        </w:rPr>
        <w:t>3.1 Qualifications</w:t>
      </w:r>
    </w:p>
    <w:p w14:paraId="018B910C" w14:textId="00FAA309" w:rsidR="00425254" w:rsidRPr="0072270C" w:rsidRDefault="00A53A6C" w:rsidP="00A53A6C">
      <w:pPr>
        <w:spacing w:before="156" w:after="156"/>
        <w:ind w:firstLineChars="100" w:firstLine="220"/>
        <w:rPr>
          <w:rFonts w:ascii="Arial" w:eastAsia="FangSong" w:hAnsi="Arial" w:cs="Arial"/>
          <w:sz w:val="22"/>
        </w:rPr>
      </w:pPr>
      <w:bookmarkStart w:id="4" w:name="_Toc144974490"/>
      <w:bookmarkStart w:id="5" w:name="_Toc233102485"/>
      <w:bookmarkStart w:id="6" w:name="_Toc290447948"/>
      <w:bookmarkStart w:id="7" w:name="_Toc179632539"/>
      <w:bookmarkStart w:id="8" w:name="_Toc152042298"/>
      <w:bookmarkStart w:id="9" w:name="_Toc152045522"/>
      <w:r w:rsidRPr="0072270C">
        <w:rPr>
          <w:rFonts w:ascii="Arial" w:eastAsia="FangSong" w:hAnsi="Arial" w:cs="Arial"/>
          <w:sz w:val="22"/>
        </w:rPr>
        <w:t>（</w:t>
      </w:r>
      <w:r w:rsidRPr="0072270C">
        <w:rPr>
          <w:rFonts w:ascii="Arial" w:eastAsia="FangSong" w:hAnsi="Arial" w:cs="Arial"/>
          <w:sz w:val="22"/>
        </w:rPr>
        <w:t>1</w:t>
      </w:r>
      <w:r w:rsidRPr="0072270C">
        <w:rPr>
          <w:rFonts w:ascii="Arial" w:eastAsia="FangSong" w:hAnsi="Arial" w:cs="Arial"/>
          <w:sz w:val="22"/>
        </w:rPr>
        <w:t>）</w:t>
      </w:r>
      <w:r w:rsidR="008B55D5">
        <w:rPr>
          <w:rFonts w:ascii="Arial" w:eastAsia="FangSong" w:hAnsi="Arial" w:cs="Arial"/>
          <w:sz w:val="22"/>
        </w:rPr>
        <w:t>Basic</w:t>
      </w:r>
      <w:r w:rsidRPr="0072270C">
        <w:rPr>
          <w:rFonts w:ascii="Arial" w:eastAsia="FangSong" w:hAnsi="Arial" w:cs="Arial"/>
          <w:sz w:val="22"/>
        </w:rPr>
        <w:t xml:space="preserve"> requirements: </w:t>
      </w:r>
    </w:p>
    <w:p w14:paraId="0305F607" w14:textId="675DF9FB" w:rsidR="00A53A6C" w:rsidRPr="0072270C" w:rsidRDefault="00A53A6C" w:rsidP="00425254">
      <w:pPr>
        <w:snapToGrid w:val="0"/>
        <w:spacing w:before="156" w:after="156"/>
        <w:ind w:firstLine="440"/>
        <w:rPr>
          <w:rFonts w:ascii="Arial" w:eastAsia="FangSong" w:hAnsi="Arial" w:cs="Arial"/>
          <w:sz w:val="22"/>
        </w:rPr>
      </w:pPr>
      <w:r w:rsidRPr="0072270C">
        <w:rPr>
          <w:rFonts w:ascii="Arial" w:eastAsia="FangSong" w:hAnsi="Arial" w:cs="Arial"/>
          <w:sz w:val="22"/>
        </w:rPr>
        <w:t xml:space="preserve">The bidder shall be a legal person with independent legal person qualification and </w:t>
      </w:r>
      <w:r w:rsidR="009A406C" w:rsidRPr="0072270C">
        <w:rPr>
          <w:rFonts w:ascii="Arial" w:eastAsia="FangSong" w:hAnsi="Arial" w:cs="Arial"/>
          <w:sz w:val="22"/>
        </w:rPr>
        <w:t>with relevant business qualifications</w:t>
      </w:r>
      <w:r w:rsidR="008B55D5">
        <w:rPr>
          <w:rFonts w:ascii="Arial" w:eastAsia="FangSong" w:hAnsi="Arial" w:cs="Arial"/>
          <w:sz w:val="22"/>
        </w:rPr>
        <w:t xml:space="preserve">, the company should </w:t>
      </w:r>
      <w:r w:rsidR="008B55D5">
        <w:rPr>
          <w:rFonts w:ascii="Arial" w:eastAsia="FangSong" w:hAnsi="Arial" w:cs="Arial" w:hint="eastAsia"/>
          <w:sz w:val="22"/>
        </w:rPr>
        <w:t>b</w:t>
      </w:r>
      <w:r w:rsidR="008B55D5">
        <w:rPr>
          <w:rFonts w:ascii="Arial" w:eastAsia="FangSong" w:hAnsi="Arial" w:cs="Arial"/>
          <w:sz w:val="22"/>
        </w:rPr>
        <w:t xml:space="preserve">e registered in Indonesia. </w:t>
      </w:r>
    </w:p>
    <w:p w14:paraId="056B853D" w14:textId="77777777" w:rsidR="00425254" w:rsidRPr="0072270C" w:rsidRDefault="00A53A6C" w:rsidP="00A53A6C">
      <w:pPr>
        <w:spacing w:before="156" w:after="156"/>
        <w:ind w:firstLineChars="100" w:firstLine="220"/>
        <w:rPr>
          <w:rFonts w:ascii="Arial" w:eastAsia="FangSong" w:hAnsi="Arial" w:cs="Arial"/>
          <w:sz w:val="22"/>
        </w:rPr>
      </w:pPr>
      <w:r w:rsidRPr="0072270C">
        <w:rPr>
          <w:rFonts w:ascii="Arial" w:eastAsia="FangSong" w:hAnsi="Arial" w:cs="Arial"/>
          <w:sz w:val="22"/>
        </w:rPr>
        <w:t>（</w:t>
      </w:r>
      <w:r w:rsidRPr="0072270C">
        <w:rPr>
          <w:rFonts w:ascii="Arial" w:eastAsia="FangSong" w:hAnsi="Arial" w:cs="Arial"/>
          <w:sz w:val="22"/>
        </w:rPr>
        <w:t>2</w:t>
      </w:r>
      <w:r w:rsidRPr="0072270C">
        <w:rPr>
          <w:rFonts w:ascii="Arial" w:eastAsia="FangSong" w:hAnsi="Arial" w:cs="Arial"/>
          <w:sz w:val="22"/>
        </w:rPr>
        <w:t>）</w:t>
      </w:r>
      <w:r w:rsidRPr="0072270C">
        <w:rPr>
          <w:rFonts w:ascii="Arial" w:eastAsia="FangSong" w:hAnsi="Arial" w:cs="Arial"/>
          <w:sz w:val="22"/>
        </w:rPr>
        <w:t xml:space="preserve">Credit requirements: </w:t>
      </w:r>
    </w:p>
    <w:p w14:paraId="4A1A9484" w14:textId="5A70BB3B" w:rsidR="00A53A6C" w:rsidRPr="0072270C" w:rsidRDefault="00A53A6C" w:rsidP="00425254">
      <w:pPr>
        <w:snapToGrid w:val="0"/>
        <w:spacing w:before="156" w:after="156"/>
        <w:ind w:firstLine="440"/>
        <w:rPr>
          <w:rFonts w:ascii="Arial" w:eastAsia="FangSong" w:hAnsi="Arial" w:cs="Arial"/>
          <w:sz w:val="22"/>
        </w:rPr>
      </w:pPr>
      <w:r w:rsidRPr="0072270C">
        <w:rPr>
          <w:rFonts w:ascii="Arial" w:eastAsia="FangSong" w:hAnsi="Arial" w:cs="Arial"/>
          <w:sz w:val="22"/>
        </w:rPr>
        <w:t>The bidder shall be a</w:t>
      </w:r>
      <w:r w:rsidR="008B55D5">
        <w:rPr>
          <w:rFonts w:ascii="Arial" w:eastAsia="FangSong" w:hAnsi="Arial" w:cs="Arial"/>
          <w:sz w:val="22"/>
        </w:rPr>
        <w:t>n</w:t>
      </w:r>
      <w:r w:rsidRPr="0072270C">
        <w:rPr>
          <w:rFonts w:ascii="Arial" w:eastAsia="FangSong" w:hAnsi="Arial" w:cs="Arial"/>
          <w:sz w:val="22"/>
        </w:rPr>
        <w:t xml:space="preserve"> enterprise with sound bank credit and business reputation not in a state of closure or bankruptcy and its property shall be free from recombination, seizure or freezing.</w:t>
      </w:r>
    </w:p>
    <w:p w14:paraId="1F4B35F4" w14:textId="1AE68442" w:rsidR="00425254" w:rsidRPr="0072270C" w:rsidRDefault="00A53A6C" w:rsidP="00D53F5A">
      <w:pPr>
        <w:spacing w:before="156" w:after="156"/>
        <w:ind w:firstLineChars="100" w:firstLine="220"/>
        <w:rPr>
          <w:rFonts w:ascii="Arial" w:eastAsia="FangSong" w:hAnsi="Arial" w:cs="Arial"/>
          <w:sz w:val="22"/>
        </w:rPr>
      </w:pPr>
      <w:r w:rsidRPr="0072270C">
        <w:rPr>
          <w:rFonts w:ascii="Arial" w:eastAsia="FangSong" w:hAnsi="Arial" w:cs="Arial"/>
          <w:sz w:val="22"/>
        </w:rPr>
        <w:t>（</w:t>
      </w:r>
      <w:r w:rsidR="00131A4D">
        <w:rPr>
          <w:rFonts w:ascii="Arial" w:eastAsia="FangSong" w:hAnsi="Arial" w:cs="Arial" w:hint="eastAsia"/>
          <w:sz w:val="22"/>
        </w:rPr>
        <w:t>3</w:t>
      </w:r>
      <w:r w:rsidRPr="0072270C">
        <w:rPr>
          <w:rFonts w:ascii="Arial" w:eastAsia="FangSong" w:hAnsi="Arial" w:cs="Arial"/>
          <w:sz w:val="22"/>
        </w:rPr>
        <w:t>）</w:t>
      </w:r>
      <w:r w:rsidRPr="0072270C">
        <w:rPr>
          <w:rFonts w:ascii="Arial" w:eastAsia="FangSong" w:hAnsi="Arial" w:cs="Arial"/>
          <w:sz w:val="22"/>
        </w:rPr>
        <w:t xml:space="preserve">Financial requirement: </w:t>
      </w:r>
    </w:p>
    <w:p w14:paraId="3BE530D3" w14:textId="588AA3E1" w:rsidR="00A53A6C" w:rsidRPr="0072270C" w:rsidRDefault="00A53A6C" w:rsidP="00425254">
      <w:pPr>
        <w:snapToGrid w:val="0"/>
        <w:spacing w:before="156" w:after="156"/>
        <w:ind w:firstLine="440"/>
        <w:rPr>
          <w:rFonts w:ascii="Arial" w:eastAsia="FangSong" w:hAnsi="Arial" w:cs="Arial"/>
          <w:sz w:val="22"/>
        </w:rPr>
      </w:pPr>
      <w:r w:rsidRPr="0072270C">
        <w:rPr>
          <w:rFonts w:ascii="Arial" w:eastAsia="FangSong" w:hAnsi="Arial" w:cs="Arial"/>
          <w:sz w:val="22"/>
        </w:rPr>
        <w:t>The fund is in good financial condition and has the ability to perform the contract; Not in the state of being ordered to suspend business, being disqualified from bidding, being taken over, frozen or bankrupt</w:t>
      </w:r>
      <w:r w:rsidR="006D53DF" w:rsidRPr="0072270C">
        <w:rPr>
          <w:rFonts w:ascii="Arial" w:eastAsia="FangSong" w:hAnsi="Arial" w:cs="Arial"/>
          <w:sz w:val="22"/>
        </w:rPr>
        <w:t>. The bidder shall provide the Financial Statement of 202</w:t>
      </w:r>
      <w:r w:rsidR="00425254" w:rsidRPr="0072270C">
        <w:rPr>
          <w:rFonts w:ascii="Arial" w:eastAsia="FangSong" w:hAnsi="Arial" w:cs="Arial"/>
          <w:sz w:val="22"/>
        </w:rPr>
        <w:t>1</w:t>
      </w:r>
      <w:r w:rsidR="0072282C">
        <w:rPr>
          <w:rFonts w:ascii="Arial" w:eastAsia="FangSong" w:hAnsi="Arial" w:cs="Arial"/>
          <w:sz w:val="22"/>
        </w:rPr>
        <w:t xml:space="preserve">and </w:t>
      </w:r>
      <w:r w:rsidR="006D53DF" w:rsidRPr="0072270C">
        <w:rPr>
          <w:rFonts w:ascii="Arial" w:eastAsia="FangSong" w:hAnsi="Arial" w:cs="Arial"/>
          <w:sz w:val="22"/>
        </w:rPr>
        <w:t>202</w:t>
      </w:r>
      <w:r w:rsidR="00425254" w:rsidRPr="0072270C">
        <w:rPr>
          <w:rFonts w:ascii="Arial" w:eastAsia="FangSong" w:hAnsi="Arial" w:cs="Arial"/>
          <w:sz w:val="22"/>
        </w:rPr>
        <w:t>2</w:t>
      </w:r>
      <w:r w:rsidR="00131A4D">
        <w:rPr>
          <w:rFonts w:ascii="Arial" w:eastAsia="FangSong" w:hAnsi="Arial" w:cs="Arial"/>
          <w:sz w:val="22"/>
        </w:rPr>
        <w:t xml:space="preserve"> and 2023.</w:t>
      </w:r>
    </w:p>
    <w:p w14:paraId="299724D4" w14:textId="47ED84DD" w:rsidR="00D53F5A" w:rsidRPr="0072270C" w:rsidRDefault="006D53DF" w:rsidP="00D53F5A">
      <w:pPr>
        <w:spacing w:before="156" w:after="156"/>
        <w:ind w:firstLineChars="100" w:firstLine="220"/>
        <w:rPr>
          <w:rFonts w:ascii="Arial" w:eastAsia="FangSong" w:hAnsi="Arial" w:cs="Arial"/>
          <w:sz w:val="22"/>
        </w:rPr>
      </w:pPr>
      <w:r w:rsidRPr="0072270C">
        <w:rPr>
          <w:rFonts w:ascii="Arial" w:eastAsia="FangSong" w:hAnsi="Arial" w:cs="Arial"/>
          <w:sz w:val="22"/>
        </w:rPr>
        <w:t>（</w:t>
      </w:r>
      <w:r w:rsidR="00131A4D">
        <w:rPr>
          <w:rFonts w:ascii="Arial" w:eastAsia="FangSong" w:hAnsi="Arial" w:cs="Arial" w:hint="eastAsia"/>
          <w:sz w:val="22"/>
        </w:rPr>
        <w:t>4</w:t>
      </w:r>
      <w:r w:rsidRPr="0072270C">
        <w:rPr>
          <w:rFonts w:ascii="Arial" w:eastAsia="FangSong" w:hAnsi="Arial" w:cs="Arial"/>
          <w:sz w:val="22"/>
        </w:rPr>
        <w:t>）</w:t>
      </w:r>
      <w:r w:rsidR="00D53F5A" w:rsidRPr="0072270C">
        <w:rPr>
          <w:rFonts w:ascii="Arial" w:eastAsia="FangSong" w:hAnsi="Arial" w:cs="Arial"/>
          <w:sz w:val="22"/>
        </w:rPr>
        <w:t>B</w:t>
      </w:r>
      <w:r w:rsidRPr="0072270C">
        <w:rPr>
          <w:rFonts w:ascii="Arial" w:eastAsia="FangSong" w:hAnsi="Arial" w:cs="Arial"/>
          <w:sz w:val="22"/>
        </w:rPr>
        <w:t xml:space="preserve">idder </w:t>
      </w:r>
      <w:r w:rsidR="00131A4D">
        <w:rPr>
          <w:rFonts w:ascii="Arial" w:eastAsia="FangSong" w:hAnsi="Arial" w:cs="Arial"/>
          <w:sz w:val="22"/>
        </w:rPr>
        <w:t>A</w:t>
      </w:r>
      <w:r w:rsidRPr="0072270C">
        <w:rPr>
          <w:rFonts w:ascii="Arial" w:eastAsia="FangSong" w:hAnsi="Arial" w:cs="Arial"/>
          <w:sz w:val="22"/>
        </w:rPr>
        <w:t>chievements</w:t>
      </w:r>
      <w:r w:rsidR="0072282C">
        <w:rPr>
          <w:rFonts w:ascii="Arial" w:eastAsia="FangSong" w:hAnsi="Arial" w:cs="Arial"/>
          <w:sz w:val="22"/>
        </w:rPr>
        <w:t xml:space="preserve"> and </w:t>
      </w:r>
      <w:r w:rsidR="00131A4D">
        <w:rPr>
          <w:rFonts w:ascii="Arial" w:eastAsia="FangSong" w:hAnsi="Arial" w:cs="Arial"/>
          <w:sz w:val="22"/>
        </w:rPr>
        <w:t>Performance:</w:t>
      </w:r>
    </w:p>
    <w:p w14:paraId="44B4A1ED" w14:textId="1714368D" w:rsidR="0072282C" w:rsidRDefault="0072282C" w:rsidP="00D53F5A">
      <w:pPr>
        <w:spacing w:before="156" w:after="156"/>
        <w:ind w:firstLine="440"/>
        <w:rPr>
          <w:rFonts w:ascii="Arial" w:eastAsia="FangSong" w:hAnsi="Arial" w:cs="Arial"/>
          <w:sz w:val="22"/>
        </w:rPr>
      </w:pPr>
      <w:r>
        <w:rPr>
          <w:rFonts w:ascii="Arial" w:eastAsia="FangSong" w:hAnsi="Arial" w:cs="Arial" w:hint="eastAsia"/>
          <w:sz w:val="22"/>
        </w:rPr>
        <w:t>T</w:t>
      </w:r>
      <w:r>
        <w:rPr>
          <w:rFonts w:ascii="Arial" w:eastAsia="FangSong" w:hAnsi="Arial" w:cs="Arial"/>
          <w:sz w:val="22"/>
        </w:rPr>
        <w:t xml:space="preserve">he bidder shall provide the </w:t>
      </w:r>
      <w:r w:rsidR="00131A4D">
        <w:rPr>
          <w:rFonts w:ascii="Arial" w:eastAsia="FangSong" w:hAnsi="Arial" w:cs="Arial"/>
          <w:sz w:val="22"/>
        </w:rPr>
        <w:t>successful cases list of the Master List Application of the client with the approval Amount</w:t>
      </w:r>
      <w:r w:rsidR="00FA1436">
        <w:rPr>
          <w:rFonts w:ascii="Arial" w:eastAsia="FangSong" w:hAnsi="Arial" w:cs="Arial"/>
          <w:sz w:val="22"/>
        </w:rPr>
        <w:t xml:space="preserve"> from the year 2018 until now</w:t>
      </w:r>
      <w:r w:rsidR="00131A4D">
        <w:rPr>
          <w:rFonts w:ascii="Arial" w:eastAsia="FangSong" w:hAnsi="Arial" w:cs="Arial"/>
          <w:sz w:val="22"/>
        </w:rPr>
        <w:t>;</w:t>
      </w:r>
    </w:p>
    <w:p w14:paraId="72A96E31" w14:textId="5CAF87C2" w:rsidR="004E3F2A" w:rsidRDefault="00A53A6C" w:rsidP="003C05AA">
      <w:pPr>
        <w:spacing w:before="156" w:after="156"/>
        <w:ind w:firstLine="440"/>
        <w:rPr>
          <w:rFonts w:ascii="Arial" w:eastAsia="FangSong" w:hAnsi="Arial" w:cs="Arial"/>
          <w:sz w:val="22"/>
        </w:rPr>
      </w:pPr>
      <w:r w:rsidRPr="00131A4D">
        <w:rPr>
          <w:rFonts w:ascii="Arial" w:eastAsia="FangSong" w:hAnsi="Arial" w:cs="Arial"/>
          <w:sz w:val="22"/>
          <w:highlight w:val="yellow"/>
        </w:rPr>
        <w:t xml:space="preserve">3.2 Consortium tendering is </w:t>
      </w:r>
      <w:r w:rsidR="00D53F5A" w:rsidRPr="00131A4D">
        <w:rPr>
          <w:rFonts w:ascii="Arial" w:eastAsia="FangSong" w:hAnsi="Arial" w:cs="Arial"/>
          <w:sz w:val="22"/>
          <w:highlight w:val="yellow"/>
        </w:rPr>
        <w:t xml:space="preserve">not </w:t>
      </w:r>
      <w:r w:rsidRPr="00131A4D">
        <w:rPr>
          <w:rFonts w:ascii="Arial" w:eastAsia="FangSong" w:hAnsi="Arial" w:cs="Arial"/>
          <w:sz w:val="22"/>
          <w:highlight w:val="yellow"/>
        </w:rPr>
        <w:t>acceptable.</w:t>
      </w:r>
    </w:p>
    <w:p w14:paraId="2858C08B" w14:textId="77777777" w:rsidR="00F43073" w:rsidRPr="003C05AA" w:rsidRDefault="00F43073" w:rsidP="000600EB">
      <w:pPr>
        <w:spacing w:before="156" w:after="156"/>
        <w:ind w:firstLineChars="0" w:firstLine="0"/>
        <w:rPr>
          <w:rFonts w:ascii="Arial" w:eastAsia="FangSong" w:hAnsi="Arial" w:cs="Arial"/>
          <w:sz w:val="22"/>
        </w:rPr>
      </w:pPr>
    </w:p>
    <w:p w14:paraId="7C72EFD7" w14:textId="56A31F2D" w:rsidR="004B0C5A" w:rsidRPr="0072270C" w:rsidRDefault="00B164AA">
      <w:pPr>
        <w:pStyle w:val="2TimesNewRoman50200"/>
        <w:snapToGrid w:val="0"/>
        <w:spacing w:before="156" w:after="156" w:line="240" w:lineRule="auto"/>
        <w:ind w:firstLine="482"/>
        <w:rPr>
          <w:rFonts w:ascii="Arial" w:eastAsia="SimSun" w:hAnsi="Arial" w:cs="Arial"/>
          <w:b/>
          <w:sz w:val="24"/>
          <w:szCs w:val="24"/>
        </w:rPr>
      </w:pPr>
      <w:bookmarkStart w:id="10" w:name="_Toc34038372"/>
      <w:bookmarkEnd w:id="4"/>
      <w:bookmarkEnd w:id="5"/>
      <w:bookmarkEnd w:id="6"/>
      <w:bookmarkEnd w:id="7"/>
      <w:bookmarkEnd w:id="8"/>
      <w:bookmarkEnd w:id="9"/>
      <w:r w:rsidRPr="0072270C">
        <w:rPr>
          <w:rFonts w:ascii="Arial" w:eastAsia="SimSun" w:hAnsi="Arial" w:cs="Arial"/>
          <w:b/>
          <w:sz w:val="24"/>
          <w:szCs w:val="24"/>
        </w:rPr>
        <w:t>4</w:t>
      </w:r>
      <w:r w:rsidR="005F0604" w:rsidRPr="0072270C">
        <w:rPr>
          <w:rFonts w:ascii="Arial" w:eastAsia="SimSun" w:hAnsi="Arial" w:cs="Arial"/>
          <w:b/>
          <w:sz w:val="24"/>
          <w:szCs w:val="24"/>
        </w:rPr>
        <w:t>. Acquisition of Tendering Documents</w:t>
      </w:r>
      <w:bookmarkEnd w:id="10"/>
    </w:p>
    <w:p w14:paraId="4E426353" w14:textId="4DD0522D" w:rsidR="004E3F2A" w:rsidRDefault="005F0604" w:rsidP="00D53F5A">
      <w:pPr>
        <w:spacing w:before="156" w:after="156"/>
        <w:ind w:firstLineChars="250" w:firstLine="550"/>
        <w:rPr>
          <w:rStyle w:val="Hyperlink"/>
          <w:rFonts w:ascii="Arial" w:hAnsi="Arial" w:cs="Arial"/>
          <w:szCs w:val="21"/>
          <w:shd w:val="clear" w:color="auto" w:fill="FFFFFF"/>
        </w:rPr>
      </w:pPr>
      <w:bookmarkStart w:id="11" w:name="_Toc144974492"/>
      <w:bookmarkStart w:id="12" w:name="_Toc290447952"/>
      <w:bookmarkStart w:id="13" w:name="_Toc152045524"/>
      <w:bookmarkStart w:id="14" w:name="_Toc179632541"/>
      <w:bookmarkStart w:id="15" w:name="_Toc152042300"/>
      <w:bookmarkStart w:id="16" w:name="_Toc233102487"/>
      <w:r w:rsidRPr="0072270C">
        <w:rPr>
          <w:rFonts w:ascii="Arial" w:eastAsia="FangSong" w:hAnsi="Arial" w:cs="Arial"/>
          <w:sz w:val="22"/>
        </w:rPr>
        <w:t xml:space="preserve">Please download the Tendering </w:t>
      </w:r>
      <w:r w:rsidR="003C05AA">
        <w:rPr>
          <w:rFonts w:ascii="Arial" w:eastAsia="FangSong" w:hAnsi="Arial" w:cs="Arial"/>
          <w:sz w:val="22"/>
        </w:rPr>
        <w:t>Announcement</w:t>
      </w:r>
      <w:r w:rsidRPr="0072270C">
        <w:rPr>
          <w:rFonts w:ascii="Arial" w:eastAsia="FangSong" w:hAnsi="Arial" w:cs="Arial"/>
          <w:sz w:val="22"/>
        </w:rPr>
        <w:t xml:space="preserve"> on DPM website from </w:t>
      </w:r>
      <w:r w:rsidR="00131A4D" w:rsidRPr="00131A4D">
        <w:rPr>
          <w:rFonts w:ascii="Arial" w:eastAsia="FangSong" w:hAnsi="Arial" w:cs="Arial" w:hint="eastAsia"/>
          <w:b/>
          <w:bCs/>
          <w:sz w:val="22"/>
          <w:highlight w:val="yellow"/>
          <w:u w:val="single"/>
        </w:rPr>
        <w:t>June</w:t>
      </w:r>
      <w:r w:rsidR="007E3884" w:rsidRPr="00131A4D">
        <w:rPr>
          <w:rFonts w:ascii="Arial" w:eastAsia="FangSong" w:hAnsi="Arial" w:cs="Arial"/>
          <w:b/>
          <w:bCs/>
          <w:sz w:val="22"/>
          <w:highlight w:val="yellow"/>
          <w:u w:val="single"/>
        </w:rPr>
        <w:t xml:space="preserve"> </w:t>
      </w:r>
      <w:r w:rsidR="00C82F54">
        <w:rPr>
          <w:rFonts w:ascii="Arial" w:eastAsia="FangSong" w:hAnsi="Arial" w:cs="Arial"/>
          <w:b/>
          <w:bCs/>
          <w:sz w:val="22"/>
          <w:highlight w:val="yellow"/>
          <w:u w:val="single"/>
        </w:rPr>
        <w:t>1</w:t>
      </w:r>
      <w:r w:rsidR="00B7012E">
        <w:rPr>
          <w:rFonts w:ascii="Arial" w:eastAsia="FangSong" w:hAnsi="Arial" w:cs="Arial"/>
          <w:b/>
          <w:bCs/>
          <w:sz w:val="22"/>
          <w:highlight w:val="yellow"/>
          <w:u w:val="single"/>
        </w:rPr>
        <w:t>1</w:t>
      </w:r>
      <w:r w:rsidR="00AC4CA5" w:rsidRPr="00131A4D">
        <w:rPr>
          <w:rFonts w:ascii="Arial" w:eastAsia="FangSong" w:hAnsi="Arial" w:cs="Arial"/>
          <w:b/>
          <w:bCs/>
          <w:sz w:val="22"/>
          <w:highlight w:val="yellow"/>
          <w:u w:val="single"/>
          <w:vertAlign w:val="superscript"/>
        </w:rPr>
        <w:t>th</w:t>
      </w:r>
      <w:r w:rsidRPr="00131A4D">
        <w:rPr>
          <w:rFonts w:ascii="Arial" w:eastAsia="FangSong" w:hAnsi="Arial" w:cs="Arial"/>
          <w:b/>
          <w:bCs/>
          <w:sz w:val="22"/>
          <w:highlight w:val="yellow"/>
          <w:u w:val="single"/>
        </w:rPr>
        <w:t>, 202</w:t>
      </w:r>
      <w:r w:rsidR="0080187B" w:rsidRPr="00131A4D">
        <w:rPr>
          <w:rFonts w:ascii="Arial" w:eastAsia="FangSong" w:hAnsi="Arial" w:cs="Arial"/>
          <w:b/>
          <w:bCs/>
          <w:sz w:val="22"/>
          <w:highlight w:val="yellow"/>
          <w:u w:val="single"/>
        </w:rPr>
        <w:t>4</w:t>
      </w:r>
      <w:r w:rsidRPr="00131A4D">
        <w:rPr>
          <w:rFonts w:ascii="Arial" w:eastAsia="FangSong" w:hAnsi="Arial" w:cs="Arial"/>
          <w:b/>
          <w:bCs/>
          <w:sz w:val="22"/>
          <w:highlight w:val="yellow"/>
          <w:u w:val="single"/>
        </w:rPr>
        <w:t xml:space="preserve"> to </w:t>
      </w:r>
      <w:r w:rsidR="00131A4D" w:rsidRPr="00131A4D">
        <w:rPr>
          <w:rFonts w:ascii="Arial" w:eastAsia="FangSong" w:hAnsi="Arial" w:cs="Arial"/>
          <w:b/>
          <w:bCs/>
          <w:sz w:val="22"/>
          <w:highlight w:val="yellow"/>
          <w:u w:val="single"/>
        </w:rPr>
        <w:t>June</w:t>
      </w:r>
      <w:r w:rsidRPr="00131A4D">
        <w:rPr>
          <w:rFonts w:ascii="Arial" w:eastAsia="FangSong" w:hAnsi="Arial" w:cs="Arial"/>
          <w:b/>
          <w:bCs/>
          <w:sz w:val="22"/>
          <w:highlight w:val="yellow"/>
          <w:u w:val="single"/>
        </w:rPr>
        <w:t xml:space="preserve"> </w:t>
      </w:r>
      <w:r w:rsidR="00C82F54">
        <w:rPr>
          <w:rFonts w:ascii="Arial" w:eastAsia="FangSong" w:hAnsi="Arial" w:cs="Arial"/>
          <w:b/>
          <w:bCs/>
          <w:sz w:val="22"/>
          <w:highlight w:val="yellow"/>
          <w:u w:val="single"/>
        </w:rPr>
        <w:t>1</w:t>
      </w:r>
      <w:r w:rsidR="00B7012E">
        <w:rPr>
          <w:rFonts w:ascii="Arial" w:eastAsia="FangSong" w:hAnsi="Arial" w:cs="Arial"/>
          <w:b/>
          <w:bCs/>
          <w:sz w:val="22"/>
          <w:highlight w:val="yellow"/>
          <w:u w:val="single"/>
        </w:rPr>
        <w:t>3</w:t>
      </w:r>
      <w:r w:rsidR="00AC4CA5" w:rsidRPr="00131A4D">
        <w:rPr>
          <w:rFonts w:ascii="Arial" w:eastAsia="FangSong" w:hAnsi="Arial" w:cs="Arial"/>
          <w:b/>
          <w:bCs/>
          <w:sz w:val="22"/>
          <w:highlight w:val="yellow"/>
          <w:u w:val="single"/>
          <w:vertAlign w:val="superscript"/>
        </w:rPr>
        <w:t>th</w:t>
      </w:r>
      <w:r w:rsidRPr="00131A4D">
        <w:rPr>
          <w:rFonts w:ascii="Arial" w:eastAsia="FangSong" w:hAnsi="Arial" w:cs="Arial"/>
          <w:b/>
          <w:bCs/>
          <w:sz w:val="22"/>
          <w:highlight w:val="yellow"/>
          <w:u w:val="single"/>
        </w:rPr>
        <w:t>, 202</w:t>
      </w:r>
      <w:r w:rsidR="0080187B" w:rsidRPr="00131A4D">
        <w:rPr>
          <w:rFonts w:ascii="Arial" w:eastAsia="FangSong" w:hAnsi="Arial" w:cs="Arial"/>
          <w:b/>
          <w:bCs/>
          <w:sz w:val="22"/>
          <w:highlight w:val="yellow"/>
          <w:u w:val="single"/>
        </w:rPr>
        <w:t>4</w:t>
      </w:r>
      <w:r w:rsidRPr="00131A4D">
        <w:rPr>
          <w:rFonts w:ascii="Arial" w:eastAsia="FangSong" w:hAnsi="Arial" w:cs="Arial"/>
          <w:sz w:val="22"/>
          <w:highlight w:val="yellow"/>
        </w:rPr>
        <w:t>. The website is</w:t>
      </w:r>
      <w:r w:rsidRPr="00131A4D">
        <w:rPr>
          <w:rFonts w:ascii="Arial" w:hAnsi="Arial" w:cs="Arial"/>
          <w:highlight w:val="yellow"/>
        </w:rPr>
        <w:t xml:space="preserve">: </w:t>
      </w:r>
      <w:hyperlink r:id="rId16" w:history="1">
        <w:r w:rsidRPr="00131A4D">
          <w:rPr>
            <w:rStyle w:val="Hyperlink"/>
            <w:rFonts w:ascii="Arial" w:hAnsi="Arial" w:cs="Arial"/>
            <w:szCs w:val="21"/>
            <w:highlight w:val="yellow"/>
            <w:shd w:val="clear" w:color="auto" w:fill="FFFFFF"/>
          </w:rPr>
          <w:t>www.ptdpm.co.id</w:t>
        </w:r>
      </w:hyperlink>
      <w:r w:rsidR="003C05AA" w:rsidRPr="00131A4D">
        <w:rPr>
          <w:rStyle w:val="Hyperlink"/>
          <w:rFonts w:ascii="Arial" w:hAnsi="Arial" w:cs="Arial"/>
          <w:szCs w:val="21"/>
          <w:highlight w:val="yellow"/>
          <w:shd w:val="clear" w:color="auto" w:fill="FFFFFF"/>
        </w:rPr>
        <w:t>.</w:t>
      </w:r>
      <w:r w:rsidR="003C05AA">
        <w:rPr>
          <w:rStyle w:val="Hyperlink"/>
          <w:rFonts w:ascii="Arial" w:hAnsi="Arial" w:cs="Arial"/>
          <w:szCs w:val="21"/>
          <w:shd w:val="clear" w:color="auto" w:fill="FFFFFF"/>
        </w:rPr>
        <w:t xml:space="preserve"> </w:t>
      </w:r>
    </w:p>
    <w:p w14:paraId="30B10DEC" w14:textId="706EB3FB" w:rsidR="003C05AA" w:rsidRDefault="003C05AA" w:rsidP="003C05AA">
      <w:pPr>
        <w:spacing w:before="156" w:after="156"/>
        <w:ind w:firstLineChars="250" w:firstLine="550"/>
        <w:rPr>
          <w:rStyle w:val="Hyperlink"/>
          <w:rFonts w:ascii="Arial" w:hAnsi="Arial" w:cs="Arial"/>
          <w:szCs w:val="21"/>
          <w:u w:val="none"/>
          <w:shd w:val="clear" w:color="auto" w:fill="FFFFFF"/>
        </w:rPr>
      </w:pPr>
      <w:r w:rsidRPr="0029064B">
        <w:rPr>
          <w:rFonts w:eastAsia="FangSong"/>
          <w:sz w:val="22"/>
        </w:rPr>
        <w:t xml:space="preserve">If your company intend to participate for the bidding, please send the bidding confirmation letter to us and get the tender document from us. </w:t>
      </w:r>
      <w:r w:rsidR="00F43073" w:rsidRPr="0029064B">
        <w:rPr>
          <w:rFonts w:eastAsia="FangSong"/>
          <w:sz w:val="22"/>
        </w:rPr>
        <w:t xml:space="preserve"> </w:t>
      </w:r>
      <w:r w:rsidRPr="0029064B">
        <w:rPr>
          <w:rFonts w:eastAsia="FangSong"/>
          <w:sz w:val="22"/>
        </w:rPr>
        <w:t xml:space="preserve">The deadline of bidding confirmation letter acceptance by the </w:t>
      </w:r>
      <w:proofErr w:type="spellStart"/>
      <w:r w:rsidRPr="0029064B">
        <w:rPr>
          <w:rFonts w:eastAsia="FangSong"/>
          <w:sz w:val="22"/>
        </w:rPr>
        <w:t>Tenderee</w:t>
      </w:r>
      <w:proofErr w:type="spellEnd"/>
      <w:r w:rsidRPr="0029064B">
        <w:rPr>
          <w:rFonts w:eastAsia="FangSong"/>
          <w:sz w:val="22"/>
        </w:rPr>
        <w:t xml:space="preserve"> is</w:t>
      </w:r>
      <w:r w:rsidRPr="0072270C">
        <w:rPr>
          <w:rFonts w:ascii="Arial" w:eastAsia="FangSong" w:hAnsi="Arial" w:cs="Arial"/>
          <w:sz w:val="22"/>
        </w:rPr>
        <w:t xml:space="preserve">: </w:t>
      </w:r>
      <w:r w:rsidRPr="00131A4D">
        <w:rPr>
          <w:rFonts w:ascii="Arial" w:eastAsia="FangSong" w:hAnsi="Arial" w:cs="Arial"/>
          <w:sz w:val="22"/>
          <w:highlight w:val="yellow"/>
        </w:rPr>
        <w:t xml:space="preserve">16:00 </w:t>
      </w:r>
      <w:r w:rsidR="00131A4D" w:rsidRPr="00131A4D">
        <w:rPr>
          <w:rFonts w:ascii="Arial" w:eastAsia="FangSong" w:hAnsi="Arial" w:cs="Arial"/>
          <w:sz w:val="22"/>
          <w:highlight w:val="yellow"/>
        </w:rPr>
        <w:t>June</w:t>
      </w:r>
      <w:r w:rsidRPr="00131A4D">
        <w:rPr>
          <w:rFonts w:ascii="Arial" w:eastAsia="FangSong" w:hAnsi="Arial" w:cs="Arial"/>
          <w:sz w:val="22"/>
          <w:highlight w:val="yellow"/>
        </w:rPr>
        <w:t xml:space="preserve"> </w:t>
      </w:r>
      <w:r w:rsidR="00C82F54">
        <w:rPr>
          <w:rFonts w:ascii="Arial" w:eastAsia="FangSong" w:hAnsi="Arial" w:cs="Arial"/>
          <w:sz w:val="22"/>
          <w:highlight w:val="yellow"/>
        </w:rPr>
        <w:t>1</w:t>
      </w:r>
      <w:r w:rsidR="00B7012E">
        <w:rPr>
          <w:rFonts w:ascii="Arial" w:eastAsia="FangSong" w:hAnsi="Arial" w:cs="Arial"/>
          <w:sz w:val="22"/>
          <w:highlight w:val="yellow"/>
        </w:rPr>
        <w:t>3</w:t>
      </w:r>
      <w:r w:rsidRPr="00131A4D">
        <w:rPr>
          <w:rFonts w:ascii="Arial" w:eastAsia="FangSong" w:hAnsi="Arial" w:cs="Arial"/>
          <w:sz w:val="22"/>
          <w:highlight w:val="yellow"/>
          <w:vertAlign w:val="superscript"/>
        </w:rPr>
        <w:t>th</w:t>
      </w:r>
      <w:r w:rsidRPr="00131A4D">
        <w:rPr>
          <w:rFonts w:ascii="Arial" w:eastAsia="FangSong" w:hAnsi="Arial" w:cs="Arial"/>
          <w:sz w:val="22"/>
          <w:highlight w:val="yellow"/>
        </w:rPr>
        <w:t xml:space="preserve"> 202</w:t>
      </w:r>
      <w:r w:rsidR="0080187B" w:rsidRPr="00131A4D">
        <w:rPr>
          <w:rFonts w:ascii="Arial" w:eastAsia="FangSong" w:hAnsi="Arial" w:cs="Arial"/>
          <w:sz w:val="22"/>
          <w:highlight w:val="yellow"/>
        </w:rPr>
        <w:t>4</w:t>
      </w:r>
      <w:r w:rsidRPr="00131A4D">
        <w:rPr>
          <w:rFonts w:ascii="Arial" w:eastAsia="FangSong" w:hAnsi="Arial" w:cs="Arial"/>
          <w:sz w:val="22"/>
          <w:highlight w:val="yellow"/>
        </w:rPr>
        <w:t>.</w:t>
      </w:r>
      <w:r w:rsidRPr="003C05AA">
        <w:rPr>
          <w:rFonts w:eastAsia="FangSong"/>
          <w:sz w:val="22"/>
        </w:rPr>
        <w:t xml:space="preserve"> </w:t>
      </w:r>
      <w:r w:rsidR="00F43073">
        <w:rPr>
          <w:rFonts w:eastAsia="FangSong"/>
          <w:sz w:val="22"/>
        </w:rPr>
        <w:t xml:space="preserve"> </w:t>
      </w:r>
      <w:r w:rsidRPr="003C05AA">
        <w:rPr>
          <w:rFonts w:eastAsia="FangSong"/>
          <w:sz w:val="22"/>
        </w:rPr>
        <w:t>Only</w:t>
      </w:r>
      <w:r w:rsidRPr="003C05AA">
        <w:rPr>
          <w:rFonts w:ascii="Arial" w:eastAsia="FangSong" w:hAnsi="Arial" w:cs="Arial"/>
          <w:sz w:val="22"/>
        </w:rPr>
        <w:t xml:space="preserve"> t</w:t>
      </w:r>
      <w:r w:rsidRPr="003C05AA">
        <w:rPr>
          <w:rFonts w:eastAsia="FangSong"/>
          <w:sz w:val="22"/>
        </w:rPr>
        <w:t xml:space="preserve">he potential bidder who submit the bidding confirmation letter to us before deadline </w:t>
      </w:r>
      <w:r w:rsidR="0080187B">
        <w:rPr>
          <w:rFonts w:eastAsia="FangSong"/>
          <w:sz w:val="22"/>
        </w:rPr>
        <w:t xml:space="preserve">are </w:t>
      </w:r>
      <w:r w:rsidRPr="003C05AA">
        <w:rPr>
          <w:rFonts w:eastAsia="FangSong"/>
          <w:sz w:val="22"/>
        </w:rPr>
        <w:t xml:space="preserve">qualified to </w:t>
      </w:r>
      <w:r w:rsidR="00131A4D">
        <w:rPr>
          <w:rFonts w:eastAsia="FangSong" w:hint="eastAsia"/>
          <w:sz w:val="22"/>
        </w:rPr>
        <w:t xml:space="preserve">acquire the tender document and </w:t>
      </w:r>
      <w:r w:rsidRPr="003C05AA">
        <w:rPr>
          <w:rFonts w:eastAsia="FangSong"/>
          <w:sz w:val="22"/>
        </w:rPr>
        <w:t>attend the bid open.</w:t>
      </w:r>
      <w:r w:rsidR="006E0F45" w:rsidRPr="006E0F45">
        <w:rPr>
          <w:rFonts w:eastAsia="FangSong"/>
          <w:sz w:val="22"/>
        </w:rPr>
        <w:t xml:space="preserve"> The bidding confirmation letter shall be sent by email.</w:t>
      </w:r>
    </w:p>
    <w:bookmarkEnd w:id="11"/>
    <w:bookmarkEnd w:id="12"/>
    <w:bookmarkEnd w:id="13"/>
    <w:bookmarkEnd w:id="14"/>
    <w:bookmarkEnd w:id="15"/>
    <w:bookmarkEnd w:id="16"/>
    <w:p w14:paraId="356B9F4E" w14:textId="7E38661D" w:rsidR="00AC4CA5" w:rsidRPr="006E0F45" w:rsidRDefault="00AC4CA5" w:rsidP="0081660B">
      <w:pPr>
        <w:snapToGrid w:val="0"/>
        <w:spacing w:before="156" w:after="156"/>
        <w:ind w:firstLine="440"/>
        <w:rPr>
          <w:rFonts w:ascii="Arial" w:hAnsi="Arial" w:cs="Arial"/>
        </w:rPr>
      </w:pPr>
      <w:r w:rsidRPr="0072270C">
        <w:rPr>
          <w:rFonts w:ascii="Arial" w:eastAsia="FangSong" w:hAnsi="Arial" w:cs="Arial"/>
          <w:sz w:val="22"/>
        </w:rPr>
        <w:t>The email address is</w:t>
      </w:r>
      <w:r w:rsidRPr="0072270C">
        <w:rPr>
          <w:rFonts w:ascii="Arial" w:hAnsi="Arial" w:cs="Arial"/>
        </w:rPr>
        <w:t xml:space="preserve"> </w:t>
      </w:r>
      <w:hyperlink r:id="rId17" w:history="1">
        <w:r w:rsidR="006E0F45" w:rsidRPr="00C34499">
          <w:rPr>
            <w:rStyle w:val="Hyperlink"/>
            <w:rFonts w:ascii="Arial" w:eastAsia="FangSong" w:hAnsi="Arial" w:cs="Arial"/>
            <w:sz w:val="22"/>
          </w:rPr>
          <w:t>trijuni.tarigan@ptdpm.co.id</w:t>
        </w:r>
      </w:hyperlink>
      <w:r w:rsidR="006E0F45">
        <w:rPr>
          <w:rFonts w:ascii="Arial" w:eastAsia="FangSong" w:hAnsi="Arial" w:cs="Arial"/>
          <w:sz w:val="22"/>
        </w:rPr>
        <w:t xml:space="preserve"> and </w:t>
      </w:r>
      <w:hyperlink r:id="rId18" w:history="1">
        <w:r w:rsidR="006E0F45" w:rsidRPr="00C34499">
          <w:rPr>
            <w:rStyle w:val="Hyperlink"/>
            <w:rFonts w:eastAsia="FangSong"/>
            <w:sz w:val="22"/>
          </w:rPr>
          <w:t>yudi.sihombing@ptdpm.co.id</w:t>
        </w:r>
      </w:hyperlink>
      <w:r w:rsidR="006E0F45">
        <w:rPr>
          <w:rFonts w:ascii="Arial" w:hAnsi="Arial" w:cs="Arial"/>
        </w:rPr>
        <w:t>, CC to</w:t>
      </w:r>
      <w:r w:rsidR="006E0F45" w:rsidRPr="006E0F45">
        <w:rPr>
          <w:rStyle w:val="Hyperlink"/>
          <w:rFonts w:eastAsia="FangSong"/>
          <w:sz w:val="22"/>
        </w:rPr>
        <w:t xml:space="preserve"> jinxuequan@nfc-china.com</w:t>
      </w:r>
      <w:r w:rsidR="006E0F45">
        <w:rPr>
          <w:rFonts w:ascii="Arial" w:hAnsi="Arial" w:cs="Arial"/>
        </w:rPr>
        <w:t>.</w:t>
      </w:r>
    </w:p>
    <w:p w14:paraId="0C94736D" w14:textId="469F8C72" w:rsidR="0081660B" w:rsidRPr="0072270C" w:rsidRDefault="0081660B" w:rsidP="0081660B">
      <w:pPr>
        <w:snapToGrid w:val="0"/>
        <w:spacing w:before="156" w:after="156"/>
        <w:ind w:firstLine="440"/>
        <w:rPr>
          <w:rFonts w:ascii="Arial" w:eastAsia="FangSong" w:hAnsi="Arial" w:cs="Arial"/>
          <w:sz w:val="22"/>
        </w:rPr>
      </w:pPr>
      <w:r w:rsidRPr="0072270C">
        <w:rPr>
          <w:rFonts w:ascii="Arial" w:eastAsia="FangSong" w:hAnsi="Arial" w:cs="Arial"/>
          <w:sz w:val="22"/>
        </w:rPr>
        <w:t>Any confirmation letter will not be accepted after the deadline.</w:t>
      </w:r>
    </w:p>
    <w:p w14:paraId="6BB25B33" w14:textId="712ACC85" w:rsidR="00F43073" w:rsidRPr="0072270C" w:rsidRDefault="0058009B" w:rsidP="002D5BEC">
      <w:pPr>
        <w:snapToGrid w:val="0"/>
        <w:spacing w:before="156" w:after="156"/>
        <w:ind w:firstLine="440"/>
        <w:rPr>
          <w:rFonts w:ascii="Arial" w:eastAsia="FangSong" w:hAnsi="Arial" w:cs="Arial"/>
          <w:sz w:val="22"/>
        </w:rPr>
      </w:pPr>
      <w:r w:rsidRPr="0072270C">
        <w:rPr>
          <w:rFonts w:ascii="Arial" w:eastAsia="FangSong" w:hAnsi="Arial" w:cs="Arial"/>
          <w:sz w:val="22"/>
        </w:rPr>
        <w:t xml:space="preserve">The format reference </w:t>
      </w:r>
      <w:r w:rsidR="006E0F45">
        <w:rPr>
          <w:rFonts w:ascii="Arial" w:eastAsia="FangSong" w:hAnsi="Arial" w:cs="Arial"/>
          <w:sz w:val="22"/>
        </w:rPr>
        <w:t xml:space="preserve">are </w:t>
      </w:r>
      <w:r w:rsidRPr="0072270C">
        <w:rPr>
          <w:rFonts w:ascii="Arial" w:eastAsia="FangSong" w:hAnsi="Arial" w:cs="Arial"/>
          <w:sz w:val="22"/>
        </w:rPr>
        <w:t>as follow</w:t>
      </w:r>
      <w:r w:rsidR="0081660B" w:rsidRPr="0072270C">
        <w:rPr>
          <w:rFonts w:ascii="Arial" w:eastAsia="FangSong" w:hAnsi="Arial" w:cs="Arial"/>
          <w:sz w:val="22"/>
        </w:rPr>
        <w:t>s</w:t>
      </w:r>
      <w:r w:rsidR="006E0F45">
        <w:rPr>
          <w:rFonts w:ascii="Arial" w:eastAsia="FangSong" w:hAnsi="Arial" w:cs="Arial"/>
          <w:sz w:val="22"/>
        </w:rPr>
        <w:t xml:space="preserve"> in the last page of the tender document</w:t>
      </w:r>
      <w:r w:rsidRPr="0072270C">
        <w:rPr>
          <w:rFonts w:ascii="Arial" w:eastAsia="FangSong" w:hAnsi="Arial" w:cs="Arial"/>
          <w:sz w:val="22"/>
        </w:rPr>
        <w:t>:</w:t>
      </w:r>
    </w:p>
    <w:p w14:paraId="2958971D" w14:textId="05B445BE" w:rsidR="002A1EF8" w:rsidRDefault="006E0F45" w:rsidP="002A1EF8">
      <w:pPr>
        <w:pStyle w:val="2TimesNewRoman50200"/>
        <w:snapToGrid w:val="0"/>
        <w:spacing w:before="156" w:after="156" w:line="240" w:lineRule="auto"/>
        <w:ind w:firstLine="482"/>
        <w:rPr>
          <w:rFonts w:ascii="Arial" w:eastAsia="SimSun" w:hAnsi="Arial" w:cs="Arial"/>
          <w:b/>
          <w:sz w:val="24"/>
          <w:szCs w:val="24"/>
        </w:rPr>
      </w:pPr>
      <w:r w:rsidRPr="006E0F45">
        <w:rPr>
          <w:rFonts w:ascii="Arial" w:eastAsia="SimSun" w:hAnsi="Arial" w:cs="Arial" w:hint="eastAsia"/>
          <w:b/>
          <w:sz w:val="24"/>
          <w:szCs w:val="24"/>
        </w:rPr>
        <w:lastRenderedPageBreak/>
        <w:t>5</w:t>
      </w:r>
      <w:r>
        <w:rPr>
          <w:rFonts w:ascii="Arial" w:eastAsia="SimSun" w:hAnsi="Arial" w:cs="Arial"/>
          <w:b/>
          <w:sz w:val="24"/>
          <w:szCs w:val="24"/>
        </w:rPr>
        <w:t xml:space="preserve">. </w:t>
      </w:r>
      <w:r w:rsidR="002A1EF8" w:rsidRPr="0072270C">
        <w:rPr>
          <w:rFonts w:ascii="Arial" w:eastAsia="SimSun" w:hAnsi="Arial" w:cs="Arial"/>
          <w:b/>
          <w:sz w:val="24"/>
          <w:szCs w:val="24"/>
        </w:rPr>
        <w:t>Submission of bidding documents</w:t>
      </w:r>
    </w:p>
    <w:p w14:paraId="2120F44C" w14:textId="01BA6F41" w:rsidR="002A1EF8" w:rsidRDefault="008D12E9" w:rsidP="008D12E9">
      <w:pPr>
        <w:spacing w:before="156" w:after="156"/>
        <w:ind w:firstLine="440"/>
        <w:rPr>
          <w:rFonts w:ascii="Arial" w:eastAsia="FangSong" w:hAnsi="Arial" w:cs="Arial"/>
          <w:sz w:val="22"/>
        </w:rPr>
      </w:pPr>
      <w:r w:rsidRPr="008D12E9">
        <w:rPr>
          <w:rFonts w:ascii="Arial" w:eastAsia="FangSong" w:hAnsi="Arial" w:cs="Arial" w:hint="eastAsia"/>
          <w:sz w:val="22"/>
        </w:rPr>
        <w:t>5</w:t>
      </w:r>
      <w:r w:rsidRPr="008D12E9">
        <w:rPr>
          <w:rFonts w:ascii="Arial" w:eastAsia="FangSong" w:hAnsi="Arial" w:cs="Arial"/>
          <w:sz w:val="22"/>
        </w:rPr>
        <w:t>.1</w:t>
      </w:r>
      <w:r>
        <w:rPr>
          <w:rFonts w:ascii="Arial" w:eastAsia="FangSong" w:hAnsi="Arial" w:cs="Arial"/>
          <w:sz w:val="22"/>
        </w:rPr>
        <w:t xml:space="preserve"> Bid Open Place</w:t>
      </w:r>
    </w:p>
    <w:p w14:paraId="15DEA8B7" w14:textId="6FCBC427" w:rsidR="008D12E9" w:rsidRDefault="00344DDC" w:rsidP="008D12E9">
      <w:pPr>
        <w:spacing w:before="156" w:after="156"/>
        <w:ind w:firstLine="440"/>
        <w:rPr>
          <w:rFonts w:ascii="Arial" w:eastAsia="FangSong" w:hAnsi="Arial" w:cs="Arial"/>
          <w:sz w:val="22"/>
        </w:rPr>
      </w:pPr>
      <w:r>
        <w:rPr>
          <w:rFonts w:ascii="Arial" w:eastAsia="FangSong" w:hAnsi="Arial" w:cs="Arial" w:hint="eastAsia"/>
          <w:sz w:val="22"/>
        </w:rPr>
        <w:t>Onli</w:t>
      </w:r>
      <w:r>
        <w:rPr>
          <w:rFonts w:ascii="Arial" w:eastAsia="FangSong" w:hAnsi="Arial" w:cs="Arial"/>
          <w:sz w:val="22"/>
        </w:rPr>
        <w:t>ne Zoom Meeting, the link will be sent to the bidder 2 days before the bid opening.</w:t>
      </w:r>
    </w:p>
    <w:p w14:paraId="10F52A11" w14:textId="353B66F3" w:rsidR="008D12E9" w:rsidRDefault="008D12E9" w:rsidP="008D12E9">
      <w:pPr>
        <w:spacing w:before="156" w:after="156"/>
        <w:ind w:firstLine="440"/>
        <w:rPr>
          <w:rFonts w:ascii="Arial" w:eastAsia="FangSong" w:hAnsi="Arial" w:cs="Arial"/>
          <w:sz w:val="22"/>
        </w:rPr>
      </w:pPr>
      <w:r>
        <w:rPr>
          <w:rFonts w:ascii="Arial" w:eastAsia="FangSong" w:hAnsi="Arial" w:cs="Arial" w:hint="eastAsia"/>
          <w:sz w:val="22"/>
        </w:rPr>
        <w:t>5</w:t>
      </w:r>
      <w:r>
        <w:rPr>
          <w:rFonts w:ascii="Arial" w:eastAsia="FangSong" w:hAnsi="Arial" w:cs="Arial"/>
          <w:sz w:val="22"/>
        </w:rPr>
        <w:t>.2 Bid Open Date and time</w:t>
      </w:r>
    </w:p>
    <w:p w14:paraId="08D57F0B" w14:textId="4628A195" w:rsidR="008D12E9" w:rsidRPr="00314C68" w:rsidRDefault="00344DDC" w:rsidP="008D12E9">
      <w:pPr>
        <w:spacing w:before="156" w:after="156"/>
        <w:ind w:firstLine="442"/>
        <w:rPr>
          <w:rFonts w:ascii="Arial" w:eastAsia="FangSong" w:hAnsi="Arial" w:cs="Arial"/>
          <w:b/>
          <w:bCs/>
          <w:sz w:val="22"/>
        </w:rPr>
      </w:pPr>
      <w:r w:rsidRPr="00344DDC">
        <w:rPr>
          <w:rFonts w:ascii="Arial" w:eastAsia="FangSong" w:hAnsi="Arial" w:cs="Arial"/>
          <w:b/>
          <w:bCs/>
          <w:sz w:val="22"/>
          <w:highlight w:val="yellow"/>
        </w:rPr>
        <w:t>June</w:t>
      </w:r>
      <w:r w:rsidR="008D12E9" w:rsidRPr="00344DDC">
        <w:rPr>
          <w:rFonts w:ascii="Arial" w:eastAsia="FangSong" w:hAnsi="Arial" w:cs="Arial"/>
          <w:b/>
          <w:bCs/>
          <w:sz w:val="22"/>
          <w:highlight w:val="yellow"/>
        </w:rPr>
        <w:t xml:space="preserve"> </w:t>
      </w:r>
      <w:r w:rsidR="00B7012E">
        <w:rPr>
          <w:rFonts w:ascii="Arial" w:eastAsia="FangSong" w:hAnsi="Arial" w:cs="Arial"/>
          <w:b/>
          <w:bCs/>
          <w:sz w:val="22"/>
          <w:highlight w:val="yellow"/>
        </w:rPr>
        <w:t>20</w:t>
      </w:r>
      <w:r w:rsidR="008D12E9" w:rsidRPr="00344DDC">
        <w:rPr>
          <w:rFonts w:ascii="Arial" w:eastAsia="FangSong" w:hAnsi="Arial" w:cs="Arial"/>
          <w:b/>
          <w:bCs/>
          <w:sz w:val="22"/>
          <w:highlight w:val="yellow"/>
          <w:vertAlign w:val="superscript"/>
        </w:rPr>
        <w:t>th</w:t>
      </w:r>
      <w:r w:rsidR="008D12E9" w:rsidRPr="00344DDC">
        <w:rPr>
          <w:rFonts w:ascii="Arial" w:eastAsia="FangSong" w:hAnsi="Arial" w:cs="Arial"/>
          <w:b/>
          <w:bCs/>
          <w:sz w:val="22"/>
          <w:highlight w:val="yellow"/>
        </w:rPr>
        <w:t xml:space="preserve"> 202</w:t>
      </w:r>
      <w:r w:rsidR="0080187B" w:rsidRPr="00344DDC">
        <w:rPr>
          <w:rFonts w:ascii="Arial" w:eastAsia="FangSong" w:hAnsi="Arial" w:cs="Arial"/>
          <w:b/>
          <w:bCs/>
          <w:sz w:val="22"/>
          <w:highlight w:val="yellow"/>
        </w:rPr>
        <w:t>4</w:t>
      </w:r>
      <w:r w:rsidR="008D12E9" w:rsidRPr="00344DDC">
        <w:rPr>
          <w:rFonts w:ascii="Arial" w:eastAsia="FangSong" w:hAnsi="Arial" w:cs="Arial"/>
          <w:b/>
          <w:bCs/>
          <w:sz w:val="22"/>
          <w:highlight w:val="yellow"/>
        </w:rPr>
        <w:t>, 09:</w:t>
      </w:r>
      <w:r w:rsidR="002D5BEC" w:rsidRPr="00344DDC">
        <w:rPr>
          <w:rFonts w:ascii="Arial" w:eastAsia="FangSong" w:hAnsi="Arial" w:cs="Arial"/>
          <w:b/>
          <w:bCs/>
          <w:sz w:val="22"/>
          <w:highlight w:val="yellow"/>
        </w:rPr>
        <w:t>00</w:t>
      </w:r>
      <w:r w:rsidR="008D12E9" w:rsidRPr="00344DDC">
        <w:rPr>
          <w:rFonts w:ascii="Arial" w:eastAsia="FangSong" w:hAnsi="Arial" w:cs="Arial"/>
          <w:b/>
          <w:bCs/>
          <w:sz w:val="22"/>
          <w:highlight w:val="yellow"/>
        </w:rPr>
        <w:t xml:space="preserve"> AM</w:t>
      </w:r>
      <w:r w:rsidR="000600EB" w:rsidRPr="00344DDC">
        <w:rPr>
          <w:rFonts w:ascii="Arial" w:eastAsia="FangSong" w:hAnsi="Arial" w:cs="Arial"/>
          <w:b/>
          <w:bCs/>
          <w:sz w:val="22"/>
          <w:highlight w:val="yellow"/>
        </w:rPr>
        <w:t xml:space="preserve"> </w:t>
      </w:r>
      <w:r w:rsidR="008D12E9" w:rsidRPr="00344DDC">
        <w:rPr>
          <w:rFonts w:ascii="Arial" w:eastAsia="FangSong" w:hAnsi="Arial" w:cs="Arial"/>
          <w:b/>
          <w:bCs/>
          <w:sz w:val="22"/>
          <w:highlight w:val="yellow"/>
        </w:rPr>
        <w:t>(Jakarta time)</w:t>
      </w:r>
    </w:p>
    <w:p w14:paraId="0D6A3C35" w14:textId="65FB504F" w:rsidR="00314C68" w:rsidRDefault="00314C68" w:rsidP="008D12E9">
      <w:pPr>
        <w:spacing w:before="156" w:after="156"/>
        <w:ind w:firstLine="440"/>
        <w:rPr>
          <w:rFonts w:ascii="Arial" w:eastAsia="FangSong" w:hAnsi="Arial" w:cs="Arial"/>
          <w:sz w:val="22"/>
        </w:rPr>
      </w:pPr>
      <w:r>
        <w:rPr>
          <w:rFonts w:ascii="Arial" w:eastAsia="FangSong" w:hAnsi="Arial" w:cs="Arial" w:hint="eastAsia"/>
          <w:sz w:val="22"/>
        </w:rPr>
        <w:t>5</w:t>
      </w:r>
      <w:r>
        <w:rPr>
          <w:rFonts w:ascii="Arial" w:eastAsia="FangSong" w:hAnsi="Arial" w:cs="Arial"/>
          <w:sz w:val="22"/>
        </w:rPr>
        <w:t>.3 Deadline of bidding document submission</w:t>
      </w:r>
    </w:p>
    <w:p w14:paraId="62568F61" w14:textId="45808573" w:rsidR="00314C68" w:rsidRDefault="00314C68" w:rsidP="00314C68">
      <w:pPr>
        <w:spacing w:before="156" w:after="156"/>
        <w:ind w:firstLine="440"/>
        <w:rPr>
          <w:rFonts w:ascii="Arial" w:eastAsia="FangSong" w:hAnsi="Arial" w:cs="Arial"/>
          <w:b/>
          <w:bCs/>
          <w:sz w:val="22"/>
        </w:rPr>
      </w:pPr>
      <w:r w:rsidRPr="0072270C">
        <w:rPr>
          <w:rFonts w:ascii="Arial" w:eastAsia="FangSong" w:hAnsi="Arial" w:cs="Arial"/>
          <w:sz w:val="22"/>
        </w:rPr>
        <w:t>The deadline for bidding documents</w:t>
      </w:r>
      <w:r>
        <w:rPr>
          <w:rFonts w:ascii="Arial" w:eastAsia="FangSong" w:hAnsi="Arial" w:cs="Arial"/>
          <w:sz w:val="22"/>
        </w:rPr>
        <w:t xml:space="preserve"> submission is the same with bid open time, </w:t>
      </w:r>
      <w:r w:rsidR="00344DDC" w:rsidRPr="00344DDC">
        <w:rPr>
          <w:rFonts w:ascii="Arial" w:eastAsia="FangSong" w:hAnsi="Arial" w:cs="Arial"/>
          <w:b/>
          <w:bCs/>
          <w:sz w:val="22"/>
          <w:highlight w:val="yellow"/>
        </w:rPr>
        <w:t>June</w:t>
      </w:r>
      <w:r w:rsidR="002D5BEC" w:rsidRPr="00344DDC">
        <w:rPr>
          <w:rFonts w:ascii="Arial" w:eastAsia="FangSong" w:hAnsi="Arial" w:cs="Arial"/>
          <w:b/>
          <w:bCs/>
          <w:sz w:val="22"/>
          <w:highlight w:val="yellow"/>
        </w:rPr>
        <w:t xml:space="preserve"> </w:t>
      </w:r>
      <w:r w:rsidR="00B7012E">
        <w:rPr>
          <w:rFonts w:ascii="Arial" w:eastAsia="FangSong" w:hAnsi="Arial" w:cs="Arial"/>
          <w:b/>
          <w:bCs/>
          <w:sz w:val="22"/>
          <w:highlight w:val="yellow"/>
        </w:rPr>
        <w:t>20</w:t>
      </w:r>
      <w:r w:rsidRPr="00344DDC">
        <w:rPr>
          <w:rFonts w:ascii="Arial" w:eastAsia="FangSong" w:hAnsi="Arial" w:cs="Arial"/>
          <w:b/>
          <w:bCs/>
          <w:sz w:val="22"/>
          <w:highlight w:val="yellow"/>
          <w:vertAlign w:val="superscript"/>
        </w:rPr>
        <w:t>th</w:t>
      </w:r>
      <w:r w:rsidRPr="00344DDC">
        <w:rPr>
          <w:rFonts w:ascii="Arial" w:eastAsia="FangSong" w:hAnsi="Arial" w:cs="Arial"/>
          <w:b/>
          <w:bCs/>
          <w:sz w:val="22"/>
          <w:highlight w:val="yellow"/>
        </w:rPr>
        <w:t xml:space="preserve"> 202</w:t>
      </w:r>
      <w:r w:rsidR="002D5BEC" w:rsidRPr="00344DDC">
        <w:rPr>
          <w:rFonts w:ascii="Arial" w:eastAsia="FangSong" w:hAnsi="Arial" w:cs="Arial"/>
          <w:b/>
          <w:bCs/>
          <w:sz w:val="22"/>
          <w:highlight w:val="yellow"/>
        </w:rPr>
        <w:t>4</w:t>
      </w:r>
      <w:r w:rsidRPr="00344DDC">
        <w:rPr>
          <w:rFonts w:ascii="Arial" w:eastAsia="FangSong" w:hAnsi="Arial" w:cs="Arial"/>
          <w:b/>
          <w:bCs/>
          <w:sz w:val="22"/>
          <w:highlight w:val="yellow"/>
        </w:rPr>
        <w:t>, 09:</w:t>
      </w:r>
      <w:r w:rsidR="002D5BEC" w:rsidRPr="00344DDC">
        <w:rPr>
          <w:rFonts w:ascii="Arial" w:eastAsia="FangSong" w:hAnsi="Arial" w:cs="Arial"/>
          <w:b/>
          <w:bCs/>
          <w:sz w:val="22"/>
          <w:highlight w:val="yellow"/>
        </w:rPr>
        <w:t>0</w:t>
      </w:r>
      <w:r w:rsidRPr="00344DDC">
        <w:rPr>
          <w:rFonts w:ascii="Arial" w:eastAsia="FangSong" w:hAnsi="Arial" w:cs="Arial"/>
          <w:b/>
          <w:bCs/>
          <w:sz w:val="22"/>
          <w:highlight w:val="yellow"/>
        </w:rPr>
        <w:t>0 AM</w:t>
      </w:r>
      <w:r w:rsidR="000600EB" w:rsidRPr="00344DDC">
        <w:rPr>
          <w:rFonts w:ascii="Arial" w:eastAsia="FangSong" w:hAnsi="Arial" w:cs="Arial"/>
          <w:b/>
          <w:bCs/>
          <w:sz w:val="22"/>
          <w:highlight w:val="yellow"/>
        </w:rPr>
        <w:t xml:space="preserve"> </w:t>
      </w:r>
      <w:r w:rsidRPr="00344DDC">
        <w:rPr>
          <w:rFonts w:ascii="Arial" w:eastAsia="FangSong" w:hAnsi="Arial" w:cs="Arial"/>
          <w:b/>
          <w:bCs/>
          <w:sz w:val="22"/>
          <w:highlight w:val="yellow"/>
        </w:rPr>
        <w:t>(Jakarta time)</w:t>
      </w:r>
      <w:r>
        <w:rPr>
          <w:rFonts w:ascii="Arial" w:eastAsia="FangSong" w:hAnsi="Arial" w:cs="Arial"/>
          <w:b/>
          <w:bCs/>
          <w:sz w:val="22"/>
        </w:rPr>
        <w:t xml:space="preserve">. </w:t>
      </w:r>
      <w:r w:rsidRPr="00314C68">
        <w:rPr>
          <w:rFonts w:ascii="Arial" w:eastAsia="FangSong" w:hAnsi="Arial" w:cs="Arial"/>
          <w:sz w:val="22"/>
        </w:rPr>
        <w:t xml:space="preserve">All the potential bidder shall </w:t>
      </w:r>
      <w:r w:rsidR="00344DDC">
        <w:rPr>
          <w:rFonts w:ascii="Arial" w:eastAsia="FangSong" w:hAnsi="Arial" w:cs="Arial" w:hint="eastAsia"/>
          <w:sz w:val="22"/>
        </w:rPr>
        <w:t xml:space="preserve">send all the </w:t>
      </w:r>
      <w:r w:rsidR="00344DDC">
        <w:rPr>
          <w:rFonts w:ascii="Arial" w:eastAsia="FangSong" w:hAnsi="Arial" w:cs="Arial"/>
          <w:sz w:val="22"/>
        </w:rPr>
        <w:t>bidding document to the appointed email box</w:t>
      </w:r>
      <w:r w:rsidRPr="00314C68">
        <w:rPr>
          <w:rFonts w:ascii="Arial" w:eastAsia="FangSong" w:hAnsi="Arial" w:cs="Arial"/>
          <w:sz w:val="22"/>
        </w:rPr>
        <w:t xml:space="preserve"> before deadline.</w:t>
      </w:r>
      <w:r>
        <w:rPr>
          <w:rFonts w:ascii="Arial" w:eastAsia="FangSong" w:hAnsi="Arial" w:cs="Arial"/>
          <w:b/>
          <w:bCs/>
          <w:sz w:val="22"/>
        </w:rPr>
        <w:t xml:space="preserve"> </w:t>
      </w:r>
      <w:r w:rsidRPr="00314C68">
        <w:rPr>
          <w:rFonts w:ascii="Arial" w:eastAsia="FangSong" w:hAnsi="Arial" w:cs="Arial"/>
          <w:sz w:val="22"/>
        </w:rPr>
        <w:t>Beyond deadline, no any bidding document will be accepted anymore.</w:t>
      </w:r>
    </w:p>
    <w:p w14:paraId="48867D28" w14:textId="5CEDE4CB" w:rsidR="0080187B" w:rsidRDefault="00344DDC" w:rsidP="00314C68">
      <w:pPr>
        <w:spacing w:before="156" w:after="156"/>
        <w:ind w:firstLine="442"/>
        <w:rPr>
          <w:rFonts w:ascii="Arial" w:eastAsia="FangSong" w:hAnsi="Arial" w:cs="Arial"/>
          <w:b/>
          <w:bCs/>
          <w:sz w:val="22"/>
        </w:rPr>
      </w:pPr>
      <w:r w:rsidRPr="00344DDC">
        <w:rPr>
          <w:rFonts w:ascii="Arial" w:eastAsia="FangSong" w:hAnsi="Arial" w:cs="Arial"/>
          <w:b/>
          <w:bCs/>
          <w:sz w:val="22"/>
          <w:highlight w:val="yellow"/>
        </w:rPr>
        <w:t>Only sealed electrical document with the password will be accepted.</w:t>
      </w:r>
    </w:p>
    <w:p w14:paraId="6D5CB493" w14:textId="7E9431A2" w:rsidR="005971A8" w:rsidRDefault="005971A8" w:rsidP="005971A8">
      <w:pPr>
        <w:spacing w:before="156" w:after="156"/>
        <w:ind w:firstLineChars="0" w:firstLine="0"/>
        <w:rPr>
          <w:rFonts w:ascii="Arial" w:eastAsia="FangSong" w:hAnsi="Arial" w:cs="Arial"/>
          <w:b/>
          <w:bCs/>
          <w:sz w:val="22"/>
        </w:rPr>
      </w:pPr>
      <w:r>
        <w:rPr>
          <w:rFonts w:ascii="Arial" w:eastAsia="FangSong" w:hAnsi="Arial" w:cs="Arial"/>
          <w:b/>
          <w:bCs/>
          <w:sz w:val="22"/>
        </w:rPr>
        <w:t xml:space="preserve">Please send the bidding document to this </w:t>
      </w:r>
      <w:r>
        <w:rPr>
          <w:rFonts w:ascii="Arial" w:eastAsia="FangSong" w:hAnsi="Arial" w:cs="Arial" w:hint="eastAsia"/>
          <w:b/>
          <w:bCs/>
          <w:sz w:val="22"/>
        </w:rPr>
        <w:t>email address</w:t>
      </w:r>
      <w:r>
        <w:rPr>
          <w:rFonts w:ascii="Arial" w:eastAsia="FangSong" w:hAnsi="Arial" w:cs="Arial"/>
          <w:b/>
          <w:bCs/>
          <w:sz w:val="22"/>
        </w:rPr>
        <w:t xml:space="preserve">: </w:t>
      </w:r>
      <w:hyperlink r:id="rId19" w:history="1">
        <w:r w:rsidRPr="005971A8">
          <w:rPr>
            <w:rStyle w:val="Hyperlink"/>
            <w:rFonts w:ascii="Arial" w:eastAsia="FangSong" w:hAnsi="Arial" w:cs="Arial"/>
            <w:sz w:val="22"/>
          </w:rPr>
          <w:t>corporate@ptdpm.co.id</w:t>
        </w:r>
      </w:hyperlink>
      <w:r w:rsidRPr="005971A8">
        <w:rPr>
          <w:rStyle w:val="Hyperlink"/>
        </w:rPr>
        <w:t xml:space="preserve">, </w:t>
      </w:r>
    </w:p>
    <w:p w14:paraId="40F7090E" w14:textId="0B6FB973" w:rsidR="005971A8" w:rsidRDefault="005971A8" w:rsidP="005971A8">
      <w:pPr>
        <w:spacing w:before="156" w:after="156"/>
        <w:ind w:firstLineChars="0" w:firstLine="0"/>
        <w:rPr>
          <w:rFonts w:ascii="Arial" w:eastAsia="FangSong" w:hAnsi="Arial" w:cs="Arial"/>
          <w:sz w:val="22"/>
        </w:rPr>
      </w:pPr>
      <w:r>
        <w:rPr>
          <w:rFonts w:ascii="Arial" w:eastAsia="FangSong" w:hAnsi="Arial" w:cs="Arial"/>
          <w:b/>
          <w:bCs/>
          <w:sz w:val="22"/>
        </w:rPr>
        <w:t>And CC:</w:t>
      </w:r>
      <w:r w:rsidRPr="005971A8">
        <w:t xml:space="preserve"> </w:t>
      </w:r>
      <w:hyperlink r:id="rId20" w:history="1">
        <w:r w:rsidRPr="00C34499">
          <w:rPr>
            <w:rStyle w:val="Hyperlink"/>
            <w:rFonts w:ascii="Arial" w:eastAsia="FangSong" w:hAnsi="Arial" w:cs="Arial"/>
            <w:sz w:val="22"/>
          </w:rPr>
          <w:t>trijuni.tarigan@ptdpm.co.id</w:t>
        </w:r>
      </w:hyperlink>
      <w:r>
        <w:rPr>
          <w:rFonts w:ascii="Arial" w:eastAsia="FangSong" w:hAnsi="Arial" w:cs="Arial"/>
          <w:sz w:val="22"/>
        </w:rPr>
        <w:t xml:space="preserve"> ;</w:t>
      </w:r>
    </w:p>
    <w:p w14:paraId="41171CED" w14:textId="77777777" w:rsidR="005971A8" w:rsidRPr="005971A8" w:rsidRDefault="005971A8" w:rsidP="005971A8">
      <w:pPr>
        <w:spacing w:before="156" w:after="156"/>
        <w:ind w:firstLineChars="400" w:firstLine="840"/>
        <w:rPr>
          <w:rStyle w:val="Hyperlink"/>
          <w:rFonts w:ascii="Arial" w:eastAsia="FangSong" w:hAnsi="Arial" w:cs="Arial"/>
          <w:sz w:val="22"/>
        </w:rPr>
      </w:pPr>
      <w:r w:rsidRPr="005971A8">
        <w:rPr>
          <w:rStyle w:val="Hyperlink"/>
        </w:rPr>
        <w:t xml:space="preserve"> </w:t>
      </w:r>
      <w:hyperlink r:id="rId21" w:history="1">
        <w:r w:rsidRPr="005971A8">
          <w:rPr>
            <w:rStyle w:val="Hyperlink"/>
            <w:rFonts w:ascii="Arial" w:eastAsia="FangSong" w:hAnsi="Arial" w:cs="Arial"/>
            <w:sz w:val="22"/>
          </w:rPr>
          <w:t>yudi.sihombing@ptdpm.co.id</w:t>
        </w:r>
      </w:hyperlink>
      <w:r w:rsidRPr="005971A8">
        <w:rPr>
          <w:rStyle w:val="Hyperlink"/>
          <w:rFonts w:eastAsia="FangSong"/>
        </w:rPr>
        <w:t xml:space="preserve">, </w:t>
      </w:r>
    </w:p>
    <w:p w14:paraId="77D0C61D" w14:textId="602330E1" w:rsidR="005971A8" w:rsidRPr="005971A8" w:rsidRDefault="005971A8" w:rsidP="005971A8">
      <w:pPr>
        <w:spacing w:before="156" w:after="156"/>
        <w:ind w:firstLineChars="400" w:firstLine="880"/>
        <w:rPr>
          <w:rStyle w:val="Hyperlink"/>
          <w:sz w:val="22"/>
        </w:rPr>
      </w:pPr>
      <w:r w:rsidRPr="005971A8">
        <w:rPr>
          <w:rStyle w:val="Hyperlink"/>
          <w:rFonts w:ascii="Arial" w:eastAsia="FangSong" w:hAnsi="Arial" w:cs="Arial"/>
          <w:sz w:val="22"/>
        </w:rPr>
        <w:t>jinxuequan@nfc-china.com</w:t>
      </w:r>
      <w:r w:rsidRPr="005971A8">
        <w:rPr>
          <w:rStyle w:val="Hyperlink"/>
          <w:rFonts w:eastAsia="FangSong"/>
        </w:rPr>
        <w:t>.</w:t>
      </w:r>
    </w:p>
    <w:p w14:paraId="4A568399" w14:textId="51141677" w:rsidR="004B0C5A" w:rsidRPr="0072270C" w:rsidRDefault="00B646B9">
      <w:pPr>
        <w:pStyle w:val="2TimesNewRoman50200"/>
        <w:snapToGrid w:val="0"/>
        <w:spacing w:before="156" w:after="156" w:line="240" w:lineRule="auto"/>
        <w:ind w:firstLine="482"/>
        <w:rPr>
          <w:rFonts w:ascii="Arial" w:eastAsia="SimSun" w:hAnsi="Arial" w:cs="Arial"/>
          <w:b/>
          <w:sz w:val="24"/>
          <w:szCs w:val="24"/>
        </w:rPr>
      </w:pPr>
      <w:bookmarkStart w:id="17" w:name="_Toc34038378"/>
      <w:r>
        <w:rPr>
          <w:rFonts w:ascii="Arial" w:eastAsia="SimSun" w:hAnsi="Arial" w:cs="Arial"/>
          <w:b/>
          <w:sz w:val="24"/>
          <w:szCs w:val="24"/>
        </w:rPr>
        <w:t>6</w:t>
      </w:r>
      <w:r w:rsidR="005F0604" w:rsidRPr="0072270C">
        <w:rPr>
          <w:rFonts w:ascii="Arial" w:eastAsia="SimSun" w:hAnsi="Arial" w:cs="Arial"/>
          <w:b/>
          <w:sz w:val="24"/>
          <w:szCs w:val="24"/>
        </w:rPr>
        <w:t xml:space="preserve">. Contact </w:t>
      </w:r>
      <w:r w:rsidR="004E3F2A" w:rsidRPr="0072270C">
        <w:rPr>
          <w:rFonts w:ascii="Arial" w:eastAsia="SimSun" w:hAnsi="Arial" w:cs="Arial"/>
          <w:b/>
          <w:sz w:val="24"/>
          <w:szCs w:val="24"/>
        </w:rPr>
        <w:t>I</w:t>
      </w:r>
      <w:r w:rsidR="005F0604" w:rsidRPr="0072270C">
        <w:rPr>
          <w:rFonts w:ascii="Arial" w:eastAsia="SimSun" w:hAnsi="Arial" w:cs="Arial"/>
          <w:b/>
          <w:sz w:val="24"/>
          <w:szCs w:val="24"/>
        </w:rPr>
        <w:t>nformation</w:t>
      </w:r>
      <w:bookmarkEnd w:id="17"/>
      <w:r w:rsidR="0081660B" w:rsidRPr="0072270C">
        <w:rPr>
          <w:rFonts w:ascii="Arial" w:eastAsia="SimSun" w:hAnsi="Arial" w:cs="Arial"/>
          <w:b/>
          <w:sz w:val="24"/>
          <w:szCs w:val="24"/>
        </w:rPr>
        <w:t xml:space="preserve"> of the </w:t>
      </w:r>
      <w:proofErr w:type="spellStart"/>
      <w:r w:rsidR="004E3F2A" w:rsidRPr="0072270C">
        <w:rPr>
          <w:rFonts w:ascii="Arial" w:eastAsia="SimSun" w:hAnsi="Arial" w:cs="Arial"/>
          <w:b/>
          <w:sz w:val="24"/>
          <w:szCs w:val="24"/>
        </w:rPr>
        <w:t>T</w:t>
      </w:r>
      <w:r w:rsidR="0081660B" w:rsidRPr="0072270C">
        <w:rPr>
          <w:rFonts w:ascii="Arial" w:eastAsia="SimSun" w:hAnsi="Arial" w:cs="Arial"/>
          <w:b/>
          <w:sz w:val="24"/>
          <w:szCs w:val="24"/>
        </w:rPr>
        <w:t>enderee</w:t>
      </w:r>
      <w:proofErr w:type="spellEnd"/>
    </w:p>
    <w:p w14:paraId="3E8F7AD3" w14:textId="77777777" w:rsidR="004B0C5A" w:rsidRPr="00B646B9" w:rsidRDefault="005F0604" w:rsidP="009D5F1C">
      <w:pPr>
        <w:snapToGrid w:val="0"/>
        <w:spacing w:before="156" w:after="156"/>
        <w:ind w:firstLine="442"/>
        <w:rPr>
          <w:rFonts w:ascii="Arial" w:eastAsia="FangSong" w:hAnsi="Arial" w:cs="Arial"/>
          <w:b/>
          <w:bCs/>
          <w:sz w:val="22"/>
        </w:rPr>
      </w:pPr>
      <w:proofErr w:type="spellStart"/>
      <w:r w:rsidRPr="00B646B9">
        <w:rPr>
          <w:rFonts w:ascii="Arial" w:eastAsia="FangSong" w:hAnsi="Arial" w:cs="Arial"/>
          <w:b/>
          <w:bCs/>
          <w:sz w:val="22"/>
        </w:rPr>
        <w:t>Tenderee</w:t>
      </w:r>
      <w:proofErr w:type="spellEnd"/>
      <w:r w:rsidRPr="00B646B9">
        <w:rPr>
          <w:rFonts w:ascii="Arial" w:eastAsia="FangSong" w:hAnsi="Arial" w:cs="Arial"/>
          <w:b/>
          <w:bCs/>
          <w:sz w:val="22"/>
        </w:rPr>
        <w:t xml:space="preserve">: PT Dairi Prima Mineral </w:t>
      </w:r>
    </w:p>
    <w:p w14:paraId="231E347C" w14:textId="77777777" w:rsidR="004B0C5A" w:rsidRPr="00B646B9" w:rsidRDefault="005F0604" w:rsidP="009D5F1C">
      <w:pPr>
        <w:snapToGrid w:val="0"/>
        <w:spacing w:before="156" w:after="156"/>
        <w:ind w:firstLine="442"/>
        <w:rPr>
          <w:rFonts w:ascii="Arial" w:eastAsia="FangSong" w:hAnsi="Arial" w:cs="Arial"/>
          <w:b/>
          <w:bCs/>
          <w:sz w:val="22"/>
          <w:u w:val="single"/>
        </w:rPr>
      </w:pPr>
      <w:r w:rsidRPr="00B646B9">
        <w:rPr>
          <w:rFonts w:ascii="Arial" w:eastAsia="FangSong" w:hAnsi="Arial" w:cs="Arial"/>
          <w:b/>
          <w:bCs/>
          <w:sz w:val="22"/>
        </w:rPr>
        <w:t xml:space="preserve">Address: </w:t>
      </w:r>
      <w:r w:rsidRPr="00B646B9">
        <w:rPr>
          <w:rFonts w:ascii="Arial" w:eastAsia="FangSong" w:hAnsi="Arial" w:cs="Arial"/>
          <w:b/>
          <w:bCs/>
          <w:sz w:val="22"/>
          <w:u w:val="single"/>
        </w:rPr>
        <w:t>JL. RUNDING No.1A GERBANG III SIDIANGKATSIDIKALANG DAIRI SUMATERA UTARA 22216 INDONESIA</w:t>
      </w:r>
    </w:p>
    <w:p w14:paraId="49B56F66" w14:textId="2087382C" w:rsidR="004B0C5A" w:rsidRPr="00B646B9" w:rsidRDefault="005F0604" w:rsidP="009D5F1C">
      <w:pPr>
        <w:snapToGrid w:val="0"/>
        <w:spacing w:before="156" w:after="156"/>
        <w:ind w:firstLine="442"/>
        <w:rPr>
          <w:rFonts w:ascii="Arial" w:eastAsia="FangSong" w:hAnsi="Arial" w:cs="Arial"/>
          <w:b/>
          <w:bCs/>
          <w:sz w:val="22"/>
        </w:rPr>
      </w:pPr>
      <w:r w:rsidRPr="00B646B9">
        <w:rPr>
          <w:rFonts w:ascii="Arial" w:eastAsia="FangSong" w:hAnsi="Arial" w:cs="Arial"/>
          <w:b/>
          <w:bCs/>
          <w:sz w:val="22"/>
        </w:rPr>
        <w:t xml:space="preserve">Contact person: </w:t>
      </w:r>
      <w:r w:rsidR="009D5F1C" w:rsidRPr="00B646B9">
        <w:rPr>
          <w:rFonts w:ascii="Arial" w:eastAsia="FangSong" w:hAnsi="Arial" w:cs="Arial"/>
          <w:b/>
          <w:bCs/>
          <w:sz w:val="22"/>
        </w:rPr>
        <w:t xml:space="preserve">Ibu. </w:t>
      </w:r>
      <w:r w:rsidR="00752D3C" w:rsidRPr="00B646B9">
        <w:rPr>
          <w:rFonts w:ascii="Arial" w:eastAsia="FangSong" w:hAnsi="Arial" w:cs="Arial"/>
          <w:b/>
          <w:bCs/>
          <w:sz w:val="22"/>
        </w:rPr>
        <w:t>Trijuni Tarigan</w:t>
      </w:r>
    </w:p>
    <w:p w14:paraId="42EC3A1C" w14:textId="20C92197" w:rsidR="004B0C5A" w:rsidRPr="00B646B9" w:rsidRDefault="005F0604" w:rsidP="009D5F1C">
      <w:pPr>
        <w:snapToGrid w:val="0"/>
        <w:spacing w:before="156" w:after="156"/>
        <w:ind w:firstLine="442"/>
        <w:rPr>
          <w:rFonts w:ascii="Arial" w:eastAsia="FangSong" w:hAnsi="Arial" w:cs="Arial"/>
          <w:b/>
          <w:bCs/>
          <w:sz w:val="22"/>
        </w:rPr>
      </w:pPr>
      <w:r w:rsidRPr="00B646B9">
        <w:rPr>
          <w:rFonts w:ascii="Arial" w:eastAsia="FangSong" w:hAnsi="Arial" w:cs="Arial"/>
          <w:b/>
          <w:bCs/>
          <w:sz w:val="22"/>
        </w:rPr>
        <w:t>Tel.: +628</w:t>
      </w:r>
      <w:r w:rsidR="00752D3C" w:rsidRPr="00B646B9">
        <w:rPr>
          <w:rFonts w:ascii="Arial" w:eastAsia="FangSong" w:hAnsi="Arial" w:cs="Arial"/>
          <w:b/>
          <w:bCs/>
          <w:sz w:val="22"/>
        </w:rPr>
        <w:t>116243131</w:t>
      </w:r>
    </w:p>
    <w:p w14:paraId="74A05938" w14:textId="79E265C2" w:rsidR="009D5F1C" w:rsidRPr="00B646B9" w:rsidRDefault="009D5F1C" w:rsidP="009D5F1C">
      <w:pPr>
        <w:snapToGrid w:val="0"/>
        <w:spacing w:before="156" w:after="156"/>
        <w:ind w:firstLine="442"/>
        <w:rPr>
          <w:rFonts w:ascii="Arial" w:eastAsia="FangSong" w:hAnsi="Arial" w:cs="Arial"/>
          <w:b/>
          <w:bCs/>
          <w:sz w:val="22"/>
        </w:rPr>
      </w:pPr>
      <w:r w:rsidRPr="00B646B9">
        <w:rPr>
          <w:rFonts w:ascii="Arial" w:eastAsia="FangSong" w:hAnsi="Arial" w:cs="Arial"/>
          <w:b/>
          <w:bCs/>
          <w:sz w:val="22"/>
        </w:rPr>
        <w:t>WhatsApp: +628116243131</w:t>
      </w:r>
    </w:p>
    <w:p w14:paraId="2D3E8E33" w14:textId="47A6131E" w:rsidR="004B0C5A" w:rsidRPr="00B646B9" w:rsidRDefault="005F0604" w:rsidP="009D5F1C">
      <w:pPr>
        <w:snapToGrid w:val="0"/>
        <w:spacing w:before="156" w:after="156"/>
        <w:ind w:firstLine="442"/>
        <w:rPr>
          <w:rFonts w:ascii="Arial" w:eastAsia="FangSong" w:hAnsi="Arial" w:cs="Arial"/>
          <w:b/>
          <w:bCs/>
          <w:sz w:val="22"/>
        </w:rPr>
      </w:pPr>
      <w:r w:rsidRPr="00B646B9">
        <w:rPr>
          <w:rFonts w:ascii="Arial" w:eastAsia="FangSong" w:hAnsi="Arial" w:cs="Arial"/>
          <w:b/>
          <w:bCs/>
          <w:sz w:val="22"/>
        </w:rPr>
        <w:t xml:space="preserve">Email: </w:t>
      </w:r>
      <w:r w:rsidR="00752D3C" w:rsidRPr="00B646B9">
        <w:rPr>
          <w:rFonts w:ascii="Arial" w:eastAsia="FangSong" w:hAnsi="Arial" w:cs="Arial"/>
          <w:b/>
          <w:bCs/>
          <w:sz w:val="22"/>
          <w:u w:val="single"/>
        </w:rPr>
        <w:t>trijuni.tarigan@ptdpm.co.id</w:t>
      </w:r>
    </w:p>
    <w:p w14:paraId="6F4A6206" w14:textId="493BEEB2" w:rsidR="001248E0" w:rsidRDefault="005F0604" w:rsidP="002D5BEC">
      <w:pPr>
        <w:snapToGrid w:val="0"/>
        <w:spacing w:before="156" w:after="156"/>
        <w:ind w:firstLine="442"/>
        <w:rPr>
          <w:rFonts w:ascii="Arial" w:eastAsia="FangSong" w:hAnsi="Arial" w:cs="Arial"/>
          <w:b/>
          <w:bCs/>
          <w:sz w:val="22"/>
        </w:rPr>
      </w:pPr>
      <w:r w:rsidRPr="00B646B9">
        <w:rPr>
          <w:rFonts w:ascii="Arial" w:eastAsia="FangSong" w:hAnsi="Arial" w:cs="Arial"/>
          <w:b/>
          <w:bCs/>
          <w:sz w:val="22"/>
        </w:rPr>
        <w:t xml:space="preserve">Website: </w:t>
      </w:r>
      <w:hyperlink r:id="rId22" w:history="1">
        <w:r w:rsidR="005971A8" w:rsidRPr="009115C0">
          <w:rPr>
            <w:rStyle w:val="Hyperlink"/>
            <w:rFonts w:ascii="Arial" w:eastAsia="FangSong" w:hAnsi="Arial" w:cs="Arial"/>
            <w:b/>
            <w:bCs/>
            <w:sz w:val="22"/>
          </w:rPr>
          <w:t>www.ptdpm.co.id</w:t>
        </w:r>
      </w:hyperlink>
    </w:p>
    <w:p w14:paraId="5AF82E2D" w14:textId="77777777" w:rsidR="005971A8" w:rsidRDefault="005971A8" w:rsidP="002D5BEC">
      <w:pPr>
        <w:snapToGrid w:val="0"/>
        <w:spacing w:before="156" w:after="156"/>
        <w:ind w:firstLine="442"/>
        <w:rPr>
          <w:rFonts w:ascii="Arial" w:eastAsia="FangSong" w:hAnsi="Arial" w:cs="Arial"/>
          <w:b/>
          <w:bCs/>
          <w:sz w:val="22"/>
        </w:rPr>
      </w:pPr>
    </w:p>
    <w:p w14:paraId="47CEB951" w14:textId="77777777" w:rsidR="005971A8" w:rsidRDefault="005971A8" w:rsidP="002D5BEC">
      <w:pPr>
        <w:snapToGrid w:val="0"/>
        <w:spacing w:before="156" w:after="156"/>
        <w:ind w:firstLine="442"/>
        <w:rPr>
          <w:rFonts w:ascii="Arial" w:eastAsia="FangSong" w:hAnsi="Arial" w:cs="Arial"/>
          <w:b/>
          <w:bCs/>
          <w:sz w:val="22"/>
        </w:rPr>
      </w:pPr>
    </w:p>
    <w:p w14:paraId="3F1ADD63" w14:textId="77777777" w:rsidR="005971A8" w:rsidRDefault="005971A8" w:rsidP="002D5BEC">
      <w:pPr>
        <w:snapToGrid w:val="0"/>
        <w:spacing w:before="156" w:after="156"/>
        <w:ind w:firstLine="442"/>
        <w:rPr>
          <w:rFonts w:ascii="Arial" w:eastAsia="FangSong" w:hAnsi="Arial" w:cs="Arial"/>
          <w:b/>
          <w:bCs/>
          <w:sz w:val="22"/>
        </w:rPr>
      </w:pPr>
    </w:p>
    <w:p w14:paraId="40237F8C" w14:textId="77777777" w:rsidR="005971A8" w:rsidRDefault="005971A8" w:rsidP="002C5076">
      <w:pPr>
        <w:snapToGrid w:val="0"/>
        <w:spacing w:before="156" w:after="156"/>
        <w:ind w:firstLineChars="0" w:firstLine="0"/>
        <w:rPr>
          <w:rFonts w:ascii="Arial" w:eastAsia="FangSong" w:hAnsi="Arial" w:cs="Arial"/>
          <w:b/>
          <w:bCs/>
          <w:sz w:val="22"/>
        </w:rPr>
      </w:pPr>
    </w:p>
    <w:p w14:paraId="2EF953BF" w14:textId="77777777" w:rsidR="005971A8" w:rsidRPr="002D5BEC" w:rsidRDefault="005971A8" w:rsidP="002D5BEC">
      <w:pPr>
        <w:snapToGrid w:val="0"/>
        <w:spacing w:before="156" w:after="156"/>
        <w:ind w:firstLine="442"/>
        <w:rPr>
          <w:rFonts w:ascii="Arial" w:eastAsia="FangSong" w:hAnsi="Arial" w:cs="Arial"/>
          <w:b/>
          <w:bCs/>
          <w:sz w:val="22"/>
        </w:rPr>
      </w:pPr>
    </w:p>
    <w:p w14:paraId="3A4E17A7" w14:textId="19EADCDA" w:rsidR="004B0C5A" w:rsidRPr="0072270C" w:rsidRDefault="005F0604">
      <w:pPr>
        <w:snapToGrid w:val="0"/>
        <w:spacing w:before="156" w:after="156"/>
        <w:ind w:firstLine="420"/>
        <w:rPr>
          <w:rFonts w:ascii="Arial" w:hAnsi="Arial" w:cs="Arial"/>
          <w:u w:val="single"/>
        </w:rPr>
      </w:pPr>
      <w:r w:rsidRPr="0072270C">
        <w:rPr>
          <w:rFonts w:ascii="Arial" w:hAnsi="Arial" w:cs="Arial"/>
        </w:rPr>
        <w:t xml:space="preserve">　　　　　　　　　　　　　　　　　　　　　　　　</w:t>
      </w:r>
      <w:r w:rsidRPr="0072270C">
        <w:rPr>
          <w:rFonts w:ascii="Arial" w:hAnsi="Arial" w:cs="Arial"/>
          <w:color w:val="FF0000"/>
          <w:szCs w:val="21"/>
        </w:rPr>
        <w:t xml:space="preserve">　</w:t>
      </w:r>
      <w:r w:rsidR="005971A8">
        <w:rPr>
          <w:rFonts w:ascii="Arial" w:hAnsi="Arial" w:cs="Arial" w:hint="eastAsia"/>
          <w:color w:val="FF0000"/>
          <w:szCs w:val="21"/>
        </w:rPr>
        <w:t xml:space="preserve">  </w:t>
      </w:r>
      <w:r w:rsidR="007E3884" w:rsidRPr="0072270C">
        <w:rPr>
          <w:rFonts w:ascii="Arial" w:hAnsi="Arial" w:cs="Arial"/>
          <w:color w:val="FF0000"/>
          <w:szCs w:val="21"/>
        </w:rPr>
        <w:t xml:space="preserve">   </w:t>
      </w:r>
      <w:r w:rsidR="005971A8">
        <w:rPr>
          <w:rFonts w:ascii="Arial" w:hAnsi="Arial" w:cs="Arial"/>
          <w:szCs w:val="21"/>
          <w:u w:val="single"/>
        </w:rPr>
        <w:t xml:space="preserve">June </w:t>
      </w:r>
      <w:r w:rsidR="00C82F54">
        <w:rPr>
          <w:rFonts w:ascii="Arial" w:hAnsi="Arial" w:cs="Arial"/>
          <w:u w:val="single"/>
        </w:rPr>
        <w:t>1</w:t>
      </w:r>
      <w:r w:rsidR="00B7012E">
        <w:rPr>
          <w:rFonts w:ascii="Arial" w:hAnsi="Arial" w:cs="Arial"/>
          <w:u w:val="single"/>
        </w:rPr>
        <w:t>1</w:t>
      </w:r>
      <w:r w:rsidRPr="0072270C">
        <w:rPr>
          <w:rFonts w:ascii="Arial" w:hAnsi="Arial" w:cs="Arial"/>
          <w:u w:val="single"/>
        </w:rPr>
        <w:t>, 202</w:t>
      </w:r>
      <w:r w:rsidR="000C7F8B">
        <w:rPr>
          <w:rFonts w:ascii="Arial" w:hAnsi="Arial" w:cs="Arial"/>
          <w:u w:val="single"/>
        </w:rPr>
        <w:t>4</w:t>
      </w:r>
    </w:p>
    <w:p w14:paraId="1DBE2D90" w14:textId="23E6B6E5" w:rsidR="00EC674F" w:rsidRDefault="00EC674F">
      <w:pPr>
        <w:snapToGrid w:val="0"/>
        <w:spacing w:before="156" w:after="156"/>
        <w:ind w:firstLine="420"/>
        <w:rPr>
          <w:rFonts w:ascii="Arial" w:hAnsi="Arial" w:cs="Arial"/>
          <w:u w:val="single"/>
        </w:rPr>
      </w:pPr>
    </w:p>
    <w:p w14:paraId="4AB258BD" w14:textId="77777777" w:rsidR="005971A8" w:rsidRDefault="005971A8">
      <w:pPr>
        <w:snapToGrid w:val="0"/>
        <w:spacing w:before="156" w:after="156"/>
        <w:ind w:firstLine="420"/>
        <w:rPr>
          <w:rFonts w:ascii="Arial" w:hAnsi="Arial" w:cs="Arial"/>
          <w:u w:val="single"/>
        </w:rPr>
      </w:pPr>
    </w:p>
    <w:p w14:paraId="0C462F13" w14:textId="77777777" w:rsidR="005971A8" w:rsidRDefault="005971A8">
      <w:pPr>
        <w:snapToGrid w:val="0"/>
        <w:spacing w:before="156" w:after="156"/>
        <w:ind w:firstLine="420"/>
        <w:rPr>
          <w:rFonts w:ascii="Arial" w:hAnsi="Arial" w:cs="Arial"/>
          <w:u w:val="single"/>
        </w:rPr>
      </w:pPr>
    </w:p>
    <w:p w14:paraId="308CE20E" w14:textId="77777777" w:rsidR="009D5F1C" w:rsidRPr="00B646B9" w:rsidRDefault="009D5F1C" w:rsidP="00B646B9">
      <w:pPr>
        <w:snapToGrid w:val="0"/>
        <w:spacing w:before="156" w:after="156"/>
        <w:ind w:firstLineChars="0" w:firstLine="0"/>
        <w:rPr>
          <w:rFonts w:ascii="Arial" w:hAnsi="Arial" w:cs="Arial"/>
          <w:u w:val="single"/>
        </w:rPr>
      </w:pPr>
    </w:p>
    <w:p w14:paraId="0EFC855B" w14:textId="3C8E3DF1" w:rsidR="00EC674F" w:rsidRPr="0072270C" w:rsidRDefault="0058009B" w:rsidP="00EC674F">
      <w:pPr>
        <w:snapToGrid w:val="0"/>
        <w:spacing w:before="156" w:after="156"/>
        <w:ind w:firstLine="643"/>
        <w:jc w:val="center"/>
        <w:rPr>
          <w:rFonts w:ascii="Arial" w:hAnsi="Arial" w:cs="Arial"/>
          <w:b/>
          <w:bCs/>
          <w:sz w:val="32"/>
          <w:szCs w:val="32"/>
        </w:rPr>
      </w:pPr>
      <w:r w:rsidRPr="0072270C">
        <w:rPr>
          <w:rFonts w:ascii="Arial" w:hAnsi="Arial" w:cs="Arial"/>
          <w:b/>
          <w:bCs/>
          <w:sz w:val="32"/>
          <w:szCs w:val="32"/>
        </w:rPr>
        <w:t xml:space="preserve">Bidding </w:t>
      </w:r>
      <w:r w:rsidR="00CC1EE8">
        <w:rPr>
          <w:rFonts w:ascii="Arial" w:hAnsi="Arial" w:cs="Arial"/>
          <w:b/>
          <w:bCs/>
          <w:sz w:val="32"/>
          <w:szCs w:val="32"/>
        </w:rPr>
        <w:t>Confirmation Letter</w:t>
      </w:r>
    </w:p>
    <w:p w14:paraId="08949F39" w14:textId="77777777" w:rsidR="00EC674F" w:rsidRPr="0072270C" w:rsidRDefault="00EC674F" w:rsidP="00EC674F">
      <w:pPr>
        <w:snapToGrid w:val="0"/>
        <w:spacing w:before="156" w:after="156"/>
        <w:ind w:firstLine="420"/>
        <w:rPr>
          <w:rFonts w:ascii="Arial" w:hAnsi="Arial" w:cs="Arial"/>
          <w:szCs w:val="21"/>
        </w:rPr>
      </w:pPr>
    </w:p>
    <w:p w14:paraId="37CBC2C5" w14:textId="77777777" w:rsidR="00EC674F" w:rsidRPr="0072270C" w:rsidRDefault="00EC674F" w:rsidP="00EC674F">
      <w:pPr>
        <w:snapToGrid w:val="0"/>
        <w:spacing w:before="156" w:after="156"/>
        <w:ind w:firstLine="420"/>
        <w:rPr>
          <w:rFonts w:ascii="Arial" w:hAnsi="Arial" w:cs="Arial"/>
          <w:szCs w:val="21"/>
        </w:rPr>
      </w:pPr>
    </w:p>
    <w:p w14:paraId="1789382F" w14:textId="7D8993FD" w:rsidR="00EC674F" w:rsidRDefault="00AA6AE0" w:rsidP="00AA6AE0">
      <w:pPr>
        <w:snapToGrid w:val="0"/>
        <w:spacing w:before="156" w:after="156"/>
        <w:ind w:firstLineChars="0" w:firstLine="0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PT.Dairi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Prime Mineral</w:t>
      </w:r>
      <w:r w:rsidR="00EC674F" w:rsidRPr="0072270C">
        <w:rPr>
          <w:rFonts w:ascii="Arial" w:hAnsi="Arial" w:cs="Arial"/>
          <w:sz w:val="22"/>
          <w:szCs w:val="22"/>
        </w:rPr>
        <w:t>:</w:t>
      </w:r>
    </w:p>
    <w:p w14:paraId="6FC088B7" w14:textId="77777777" w:rsidR="00B646B9" w:rsidRPr="0072270C" w:rsidRDefault="00B646B9" w:rsidP="00AA6AE0">
      <w:pPr>
        <w:snapToGrid w:val="0"/>
        <w:spacing w:before="156" w:after="156"/>
        <w:ind w:firstLineChars="0" w:firstLine="0"/>
        <w:rPr>
          <w:rFonts w:ascii="Arial" w:hAnsi="Arial" w:cs="Arial"/>
          <w:sz w:val="22"/>
          <w:szCs w:val="22"/>
        </w:rPr>
      </w:pPr>
    </w:p>
    <w:p w14:paraId="7082D1CC" w14:textId="16A6F1C0" w:rsidR="00EC674F" w:rsidRPr="0072270C" w:rsidRDefault="00EC674F" w:rsidP="00B646B9">
      <w:pPr>
        <w:snapToGrid w:val="0"/>
        <w:spacing w:before="156" w:after="156"/>
        <w:ind w:firstLineChars="0" w:firstLine="0"/>
        <w:rPr>
          <w:rFonts w:ascii="Arial" w:hAnsi="Arial" w:cs="Arial"/>
          <w:sz w:val="22"/>
          <w:szCs w:val="22"/>
        </w:rPr>
      </w:pPr>
      <w:r w:rsidRPr="0072270C">
        <w:rPr>
          <w:rFonts w:ascii="Arial" w:hAnsi="Arial" w:cs="Arial"/>
          <w:sz w:val="22"/>
          <w:szCs w:val="22"/>
        </w:rPr>
        <w:t xml:space="preserve">With regard to the notice of tendering for </w:t>
      </w:r>
      <w:r w:rsidR="005971A8">
        <w:rPr>
          <w:rFonts w:ascii="Arial" w:hAnsi="Arial" w:cs="Arial" w:hint="eastAsia"/>
          <w:b/>
          <w:bCs/>
          <w:sz w:val="22"/>
          <w:szCs w:val="22"/>
          <w:u w:val="single"/>
        </w:rPr>
        <w:t>Master</w:t>
      </w:r>
      <w:r w:rsidR="00B646B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971A8">
        <w:rPr>
          <w:rFonts w:ascii="Arial" w:hAnsi="Arial" w:cs="Arial"/>
          <w:b/>
          <w:bCs/>
          <w:sz w:val="22"/>
          <w:szCs w:val="22"/>
          <w:u w:val="single"/>
        </w:rPr>
        <w:t>List</w:t>
      </w:r>
      <w:r w:rsidR="00B646B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971A8">
        <w:rPr>
          <w:rFonts w:ascii="Arial" w:hAnsi="Arial" w:cs="Arial"/>
          <w:b/>
          <w:bCs/>
          <w:sz w:val="22"/>
          <w:szCs w:val="22"/>
          <w:u w:val="single"/>
        </w:rPr>
        <w:t xml:space="preserve">Application </w:t>
      </w:r>
      <w:r w:rsidR="00B646B9">
        <w:rPr>
          <w:rFonts w:ascii="Arial" w:hAnsi="Arial" w:cs="Arial"/>
          <w:b/>
          <w:bCs/>
          <w:sz w:val="22"/>
          <w:szCs w:val="22"/>
          <w:u w:val="single"/>
        </w:rPr>
        <w:t>Agent</w:t>
      </w:r>
      <w:r w:rsidR="00AA6AE0" w:rsidRPr="00AA6AE0">
        <w:rPr>
          <w:rFonts w:ascii="Arial" w:hAnsi="Arial" w:cs="Arial"/>
          <w:b/>
          <w:bCs/>
          <w:sz w:val="22"/>
          <w:szCs w:val="22"/>
          <w:u w:val="single"/>
        </w:rPr>
        <w:t xml:space="preserve"> Service in Indonesia</w:t>
      </w:r>
      <w:r w:rsidRPr="0072270C">
        <w:rPr>
          <w:rFonts w:ascii="Arial" w:hAnsi="Arial" w:cs="Arial"/>
          <w:sz w:val="22"/>
          <w:szCs w:val="22"/>
        </w:rPr>
        <w:t xml:space="preserve"> issued by you on </w:t>
      </w:r>
      <w:r w:rsidR="005971A8">
        <w:rPr>
          <w:rFonts w:ascii="Arial" w:hAnsi="Arial" w:cs="Arial"/>
          <w:b/>
          <w:bCs/>
          <w:sz w:val="22"/>
          <w:szCs w:val="22"/>
          <w:u w:val="single"/>
        </w:rPr>
        <w:t>June</w:t>
      </w:r>
      <w:r w:rsidR="00AA6AE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82F5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B7012E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AA6AE0" w:rsidRPr="00AA6AE0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AA6AE0">
        <w:rPr>
          <w:rFonts w:ascii="Arial" w:hAnsi="Arial" w:cs="Arial"/>
          <w:b/>
          <w:bCs/>
          <w:sz w:val="22"/>
          <w:szCs w:val="22"/>
          <w:u w:val="single"/>
        </w:rPr>
        <w:t xml:space="preserve"> 202</w:t>
      </w:r>
      <w:r w:rsidR="000C7F8B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72270C">
        <w:rPr>
          <w:rFonts w:ascii="Arial" w:hAnsi="Arial" w:cs="Arial"/>
          <w:sz w:val="22"/>
          <w:szCs w:val="22"/>
        </w:rPr>
        <w:t xml:space="preserve">, we confirm that we will participate in the bidding on </w:t>
      </w:r>
      <w:r w:rsidR="00AA6AE0" w:rsidRPr="00AA6AE0">
        <w:rPr>
          <w:rFonts w:ascii="Arial" w:hAnsi="Arial" w:cs="Arial"/>
          <w:b/>
          <w:bCs/>
          <w:sz w:val="22"/>
          <w:szCs w:val="22"/>
          <w:u w:val="single"/>
        </w:rPr>
        <w:t>09:</w:t>
      </w:r>
      <w:r w:rsidR="002D5BEC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AA6AE0" w:rsidRPr="00AA6AE0">
        <w:rPr>
          <w:rFonts w:ascii="Arial" w:hAnsi="Arial" w:cs="Arial"/>
          <w:b/>
          <w:bCs/>
          <w:sz w:val="22"/>
          <w:szCs w:val="22"/>
          <w:u w:val="single"/>
        </w:rPr>
        <w:t>0 am</w:t>
      </w:r>
      <w:r w:rsidR="00AA6AE0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 w:rsidR="005971A8">
        <w:rPr>
          <w:rFonts w:ascii="Arial" w:hAnsi="Arial" w:cs="Arial"/>
          <w:b/>
          <w:bCs/>
          <w:sz w:val="22"/>
          <w:szCs w:val="22"/>
          <w:u w:val="single"/>
        </w:rPr>
        <w:t>June</w:t>
      </w:r>
      <w:r w:rsidR="00AA6AE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7012E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AA6AE0" w:rsidRPr="00AA6AE0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AA6AE0">
        <w:rPr>
          <w:rFonts w:ascii="Arial" w:hAnsi="Arial" w:cs="Arial"/>
          <w:b/>
          <w:bCs/>
          <w:sz w:val="22"/>
          <w:szCs w:val="22"/>
          <w:u w:val="single"/>
        </w:rPr>
        <w:t xml:space="preserve"> 202</w:t>
      </w:r>
      <w:r w:rsidR="000C7F8B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72270C">
        <w:rPr>
          <w:rFonts w:ascii="Arial" w:hAnsi="Arial" w:cs="Arial"/>
          <w:sz w:val="22"/>
          <w:szCs w:val="22"/>
        </w:rPr>
        <w:t>.</w:t>
      </w:r>
    </w:p>
    <w:p w14:paraId="65B77558" w14:textId="16B3D347" w:rsidR="00EC674F" w:rsidRPr="0072270C" w:rsidRDefault="00EC674F" w:rsidP="00B646B9">
      <w:pPr>
        <w:snapToGrid w:val="0"/>
        <w:spacing w:before="156" w:after="156"/>
        <w:ind w:firstLineChars="0" w:firstLine="0"/>
        <w:rPr>
          <w:rFonts w:ascii="Arial" w:hAnsi="Arial" w:cs="Arial"/>
          <w:sz w:val="22"/>
          <w:szCs w:val="22"/>
        </w:rPr>
      </w:pPr>
      <w:r w:rsidRPr="0072270C">
        <w:rPr>
          <w:rFonts w:ascii="Arial" w:hAnsi="Arial" w:cs="Arial"/>
          <w:sz w:val="22"/>
          <w:szCs w:val="22"/>
        </w:rPr>
        <w:t>Hereby confirmed.</w:t>
      </w:r>
    </w:p>
    <w:p w14:paraId="6E064EF8" w14:textId="77777777" w:rsidR="00EC674F" w:rsidRPr="0072270C" w:rsidRDefault="00EC674F" w:rsidP="009D5F1C">
      <w:pPr>
        <w:snapToGrid w:val="0"/>
        <w:spacing w:before="156" w:after="156"/>
        <w:ind w:firstLineChars="0" w:firstLine="0"/>
        <w:rPr>
          <w:rFonts w:ascii="Arial" w:hAnsi="Arial" w:cs="Arial"/>
          <w:sz w:val="22"/>
          <w:szCs w:val="22"/>
        </w:rPr>
      </w:pPr>
    </w:p>
    <w:p w14:paraId="26652B6B" w14:textId="4F89DFEB" w:rsidR="00EC674F" w:rsidRPr="0072270C" w:rsidRDefault="00EC674F" w:rsidP="00B646B9">
      <w:pPr>
        <w:snapToGrid w:val="0"/>
        <w:spacing w:before="156" w:after="156"/>
        <w:ind w:firstLineChars="0" w:firstLine="0"/>
        <w:rPr>
          <w:rFonts w:ascii="Arial" w:hAnsi="Arial" w:cs="Arial"/>
          <w:sz w:val="22"/>
          <w:szCs w:val="22"/>
        </w:rPr>
      </w:pPr>
      <w:r w:rsidRPr="0072270C">
        <w:rPr>
          <w:rFonts w:ascii="Arial" w:hAnsi="Arial" w:cs="Arial"/>
          <w:sz w:val="22"/>
          <w:szCs w:val="22"/>
        </w:rPr>
        <w:t>Bidder: (official seal)</w:t>
      </w:r>
    </w:p>
    <w:p w14:paraId="123F5E20" w14:textId="77777777" w:rsidR="00EC674F" w:rsidRPr="0072270C" w:rsidRDefault="00EC674F" w:rsidP="00EC674F">
      <w:pPr>
        <w:snapToGrid w:val="0"/>
        <w:spacing w:before="156" w:after="156"/>
        <w:ind w:firstLine="440"/>
        <w:rPr>
          <w:rFonts w:ascii="Arial" w:hAnsi="Arial" w:cs="Arial"/>
          <w:sz w:val="22"/>
          <w:szCs w:val="22"/>
        </w:rPr>
      </w:pPr>
    </w:p>
    <w:p w14:paraId="7E2BFFB7" w14:textId="70284D4B" w:rsidR="00EC674F" w:rsidRDefault="00EC674F" w:rsidP="00B646B9">
      <w:pPr>
        <w:snapToGrid w:val="0"/>
        <w:spacing w:before="156" w:after="156"/>
        <w:ind w:firstLineChars="0" w:firstLine="0"/>
        <w:rPr>
          <w:rFonts w:ascii="Arial" w:hAnsi="Arial" w:cs="Arial"/>
          <w:sz w:val="22"/>
          <w:szCs w:val="22"/>
        </w:rPr>
      </w:pPr>
      <w:r w:rsidRPr="0072270C">
        <w:rPr>
          <w:rFonts w:ascii="Arial" w:hAnsi="Arial" w:cs="Arial"/>
          <w:sz w:val="22"/>
          <w:szCs w:val="22"/>
        </w:rPr>
        <w:t>Date</w:t>
      </w:r>
      <w:r w:rsidR="00B646B9">
        <w:rPr>
          <w:rFonts w:ascii="Arial" w:hAnsi="Arial" w:cs="Arial"/>
          <w:sz w:val="22"/>
          <w:szCs w:val="22"/>
        </w:rPr>
        <w:t>:</w:t>
      </w:r>
    </w:p>
    <w:p w14:paraId="130B6A2A" w14:textId="77777777" w:rsidR="00AA6AE0" w:rsidRDefault="00AA6AE0" w:rsidP="00EC674F">
      <w:pPr>
        <w:snapToGrid w:val="0"/>
        <w:spacing w:before="156" w:after="156"/>
        <w:ind w:firstLine="440"/>
        <w:rPr>
          <w:rFonts w:ascii="Arial" w:hAnsi="Arial" w:cs="Arial"/>
          <w:sz w:val="22"/>
          <w:szCs w:val="22"/>
        </w:rPr>
      </w:pPr>
    </w:p>
    <w:p w14:paraId="3D42D835" w14:textId="0BE21C29" w:rsidR="00AA6AE0" w:rsidRDefault="00AA6AE0" w:rsidP="00B646B9">
      <w:pPr>
        <w:snapToGrid w:val="0"/>
        <w:spacing w:before="156" w:after="156"/>
        <w:ind w:firstLineChars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Person:</w:t>
      </w:r>
    </w:p>
    <w:p w14:paraId="4E3EDFC6" w14:textId="14458D65" w:rsidR="00AA6AE0" w:rsidRDefault="00AA6AE0" w:rsidP="00B646B9">
      <w:pPr>
        <w:snapToGrid w:val="0"/>
        <w:spacing w:before="156" w:after="156"/>
        <w:ind w:firstLineChars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ellphone Number:</w:t>
      </w:r>
    </w:p>
    <w:p w14:paraId="0E8E8071" w14:textId="6D7FBF00" w:rsidR="00AA6AE0" w:rsidRPr="0072270C" w:rsidRDefault="00AA6AE0" w:rsidP="00B646B9">
      <w:pPr>
        <w:snapToGrid w:val="0"/>
        <w:spacing w:before="156" w:after="156"/>
        <w:ind w:firstLineChars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Email</w:t>
      </w:r>
      <w:r>
        <w:rPr>
          <w:rFonts w:ascii="Arial" w:hAnsi="Arial" w:cs="Arial" w:hint="eastAsia"/>
          <w:sz w:val="22"/>
          <w:szCs w:val="22"/>
        </w:rPr>
        <w:t>：</w:t>
      </w:r>
    </w:p>
    <w:p w14:paraId="61364E18" w14:textId="1A948C60" w:rsidR="00EC674F" w:rsidRPr="0072270C" w:rsidRDefault="00EC674F">
      <w:pPr>
        <w:widowControl/>
        <w:spacing w:beforeLines="0" w:afterLines="0"/>
        <w:ind w:firstLineChars="0" w:firstLine="0"/>
        <w:jc w:val="left"/>
        <w:rPr>
          <w:rFonts w:ascii="Arial" w:hAnsi="Arial" w:cs="Arial"/>
          <w:szCs w:val="21"/>
        </w:rPr>
      </w:pPr>
      <w:bookmarkStart w:id="18" w:name="_Toc290447955"/>
      <w:bookmarkStart w:id="19" w:name="_Toc179632544"/>
      <w:bookmarkStart w:id="20" w:name="_Toc152042303"/>
      <w:bookmarkStart w:id="21" w:name="_Toc144974495"/>
      <w:bookmarkStart w:id="22" w:name="_Toc233102490"/>
      <w:bookmarkStart w:id="23" w:name="_Toc152045527"/>
      <w:bookmarkStart w:id="24" w:name="_Toc262633778"/>
      <w:bookmarkStart w:id="25" w:name="_Toc269123549"/>
      <w:bookmarkStart w:id="26" w:name="_Toc290448016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sectPr w:rsidR="00EC674F" w:rsidRPr="0072270C">
      <w:headerReference w:type="default" r:id="rId2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0BE87" w14:textId="77777777" w:rsidR="004C001D" w:rsidRDefault="004C001D">
      <w:pPr>
        <w:spacing w:before="120" w:after="120"/>
        <w:ind w:firstLine="420"/>
      </w:pPr>
      <w:r>
        <w:separator/>
      </w:r>
    </w:p>
  </w:endnote>
  <w:endnote w:type="continuationSeparator" w:id="0">
    <w:p w14:paraId="68D59096" w14:textId="77777777" w:rsidR="004C001D" w:rsidRDefault="004C001D">
      <w:pPr>
        <w:spacing w:before="120" w:after="12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</w:font>
  <w:font w:name="FangSong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hei">
    <w:altName w:val="华文细黑"/>
    <w:charset w:val="86"/>
    <w:family w:val="auto"/>
    <w:pitch w:val="variable"/>
    <w:sig w:usb0="00000287" w:usb1="080F0000" w:usb2="00000010" w:usb3="00000000" w:csb0="0004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aiTi">
    <w:altName w:val="楷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A35A0" w14:textId="77777777" w:rsidR="00D36967" w:rsidRDefault="00D36967">
    <w:pPr>
      <w:pStyle w:val="Footer"/>
      <w:framePr w:wrap="around" w:vAnchor="text" w:hAnchor="margin" w:xAlign="center" w:y="1"/>
      <w:spacing w:before="120" w:after="120"/>
      <w:ind w:firstLine="360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98</w:t>
    </w:r>
    <w:r>
      <w:fldChar w:fldCharType="end"/>
    </w:r>
  </w:p>
  <w:p w14:paraId="4DF80860" w14:textId="77777777" w:rsidR="00D36967" w:rsidRDefault="00D36967">
    <w:pPr>
      <w:pStyle w:val="Footer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E02D" w14:textId="77777777" w:rsidR="00D36967" w:rsidRDefault="00D36967">
    <w:pPr>
      <w:pStyle w:val="Footer"/>
      <w:framePr w:wrap="around" w:vAnchor="text" w:hAnchor="margin" w:xAlign="center" w:y="1"/>
      <w:spacing w:before="120" w:after="120"/>
      <w:ind w:firstLine="360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14:paraId="5DE6FA5C" w14:textId="77777777" w:rsidR="00D36967" w:rsidRDefault="00D36967">
    <w:pPr>
      <w:pStyle w:val="Footer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AF17" w14:textId="77777777" w:rsidR="00D36967" w:rsidRDefault="00D36967">
    <w:pPr>
      <w:pStyle w:val="Footer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2BBA5" w14:textId="77777777" w:rsidR="004C001D" w:rsidRDefault="004C001D">
      <w:pPr>
        <w:spacing w:before="120" w:after="120"/>
        <w:ind w:firstLine="420"/>
      </w:pPr>
      <w:r>
        <w:separator/>
      </w:r>
    </w:p>
  </w:footnote>
  <w:footnote w:type="continuationSeparator" w:id="0">
    <w:p w14:paraId="39000954" w14:textId="77777777" w:rsidR="004C001D" w:rsidRDefault="004C001D">
      <w:pPr>
        <w:spacing w:before="120" w:after="12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1CC8E" w14:textId="77777777" w:rsidR="00D36967" w:rsidRDefault="00D36967">
    <w:pPr>
      <w:pStyle w:val="Header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F93BF" w14:textId="632A141B" w:rsidR="00D36967" w:rsidRPr="00925919" w:rsidRDefault="007F2D19" w:rsidP="003F45CC">
    <w:pPr>
      <w:pStyle w:val="Header"/>
      <w:wordWrap w:val="0"/>
      <w:spacing w:before="120" w:after="120"/>
      <w:ind w:firstLineChars="0" w:firstLine="0"/>
      <w:jc w:val="left"/>
      <w:rPr>
        <w:rFonts w:asciiTheme="majorHAnsi" w:eastAsia="KaiTi" w:hAnsiTheme="majorHAnsi" w:cstheme="minorHAnsi"/>
        <w:b/>
        <w:bCs/>
        <w:sz w:val="21"/>
        <w:szCs w:val="21"/>
      </w:rPr>
    </w:pPr>
    <w:r w:rsidRPr="00925919">
      <w:rPr>
        <w:rFonts w:asciiTheme="majorHAnsi" w:eastAsia="KaiTi" w:hAnsiTheme="majorHAnsi" w:cstheme="minorHAnsi"/>
        <w:b/>
        <w:bCs/>
        <w:kern w:val="0"/>
        <w:sz w:val="21"/>
        <w:szCs w:val="21"/>
      </w:rPr>
      <w:t>PT</w:t>
    </w:r>
    <w:r w:rsidR="00925919" w:rsidRPr="00925919">
      <w:rPr>
        <w:rFonts w:asciiTheme="majorHAnsi" w:eastAsia="KaiTi" w:hAnsiTheme="majorHAnsi" w:cstheme="minorHAnsi"/>
        <w:b/>
        <w:bCs/>
        <w:kern w:val="0"/>
        <w:sz w:val="21"/>
        <w:szCs w:val="21"/>
      </w:rPr>
      <w:t xml:space="preserve"> </w:t>
    </w:r>
    <w:r w:rsidRPr="00925919">
      <w:rPr>
        <w:rFonts w:asciiTheme="majorHAnsi" w:eastAsia="KaiTi" w:hAnsiTheme="majorHAnsi" w:cstheme="minorHAnsi"/>
        <w:b/>
        <w:bCs/>
        <w:kern w:val="0"/>
        <w:sz w:val="21"/>
        <w:szCs w:val="21"/>
      </w:rPr>
      <w:t>Dairi Prim</w:t>
    </w:r>
    <w:r w:rsidR="004E3F2A">
      <w:rPr>
        <w:rFonts w:asciiTheme="majorHAnsi" w:eastAsia="KaiTi" w:hAnsiTheme="majorHAnsi" w:cstheme="minorHAnsi"/>
        <w:b/>
        <w:bCs/>
        <w:kern w:val="0"/>
        <w:sz w:val="21"/>
        <w:szCs w:val="21"/>
      </w:rPr>
      <w:t>a</w:t>
    </w:r>
    <w:r w:rsidRPr="00925919">
      <w:rPr>
        <w:rFonts w:asciiTheme="majorHAnsi" w:eastAsia="KaiTi" w:hAnsiTheme="majorHAnsi" w:cstheme="minorHAnsi"/>
        <w:b/>
        <w:bCs/>
        <w:kern w:val="0"/>
        <w:sz w:val="21"/>
        <w:szCs w:val="21"/>
      </w:rPr>
      <w:t xml:space="preserve"> Mineral</w:t>
    </w:r>
    <w:r w:rsidR="00D36967" w:rsidRPr="00925919">
      <w:rPr>
        <w:rFonts w:asciiTheme="majorHAnsi" w:eastAsia="KaiTi" w:hAnsiTheme="majorHAnsi" w:cstheme="minorHAnsi"/>
        <w:b/>
        <w:bCs/>
        <w:kern w:val="0"/>
        <w:sz w:val="21"/>
        <w:szCs w:val="21"/>
      </w:rPr>
      <w:t xml:space="preserve">               </w:t>
    </w:r>
    <w:r w:rsidR="007C7B48" w:rsidRPr="00925919">
      <w:rPr>
        <w:rFonts w:asciiTheme="majorHAnsi" w:eastAsia="KaiTi" w:hAnsiTheme="majorHAnsi" w:cstheme="minorHAnsi"/>
        <w:b/>
        <w:bCs/>
        <w:kern w:val="0"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2D964" w14:textId="77777777" w:rsidR="00D36967" w:rsidRDefault="00D36967">
    <w:pPr>
      <w:pStyle w:val="Header"/>
      <w:spacing w:before="120" w:after="120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66C2C" w14:textId="04066046" w:rsidR="00D36967" w:rsidRPr="00925919" w:rsidRDefault="00925919" w:rsidP="00925919">
    <w:pPr>
      <w:pStyle w:val="Header"/>
      <w:wordWrap w:val="0"/>
      <w:spacing w:before="120" w:after="120"/>
      <w:ind w:firstLineChars="0" w:firstLine="0"/>
      <w:jc w:val="left"/>
      <w:rPr>
        <w:rFonts w:asciiTheme="majorHAnsi" w:eastAsia="KaiTi" w:hAnsiTheme="majorHAnsi"/>
        <w:b/>
        <w:bCs/>
        <w:sz w:val="21"/>
        <w:szCs w:val="21"/>
      </w:rPr>
    </w:pPr>
    <w:r w:rsidRPr="00925919">
      <w:rPr>
        <w:rFonts w:asciiTheme="majorHAnsi" w:eastAsia="KaiTi" w:hAnsiTheme="majorHAnsi"/>
        <w:b/>
        <w:bCs/>
        <w:kern w:val="0"/>
        <w:sz w:val="21"/>
        <w:szCs w:val="21"/>
      </w:rPr>
      <w:t>PT.</w:t>
    </w:r>
    <w:r>
      <w:rPr>
        <w:rFonts w:asciiTheme="majorHAnsi" w:eastAsia="KaiTi" w:hAnsiTheme="majorHAnsi"/>
        <w:b/>
        <w:bCs/>
        <w:kern w:val="0"/>
        <w:sz w:val="21"/>
        <w:szCs w:val="21"/>
      </w:rPr>
      <w:t xml:space="preserve"> </w:t>
    </w:r>
    <w:r w:rsidRPr="00925919">
      <w:rPr>
        <w:rFonts w:asciiTheme="majorHAnsi" w:eastAsia="KaiTi" w:hAnsiTheme="majorHAnsi"/>
        <w:b/>
        <w:bCs/>
        <w:kern w:val="0"/>
        <w:sz w:val="21"/>
        <w:szCs w:val="21"/>
      </w:rPr>
      <w:t>Dairi Prim</w:t>
    </w:r>
    <w:r w:rsidR="004E3F2A">
      <w:rPr>
        <w:rFonts w:asciiTheme="majorHAnsi" w:eastAsia="KaiTi" w:hAnsiTheme="majorHAnsi"/>
        <w:b/>
        <w:bCs/>
        <w:kern w:val="0"/>
        <w:sz w:val="21"/>
        <w:szCs w:val="21"/>
      </w:rPr>
      <w:t>a</w:t>
    </w:r>
    <w:r w:rsidRPr="00925919">
      <w:rPr>
        <w:rFonts w:asciiTheme="majorHAnsi" w:eastAsia="KaiTi" w:hAnsiTheme="majorHAnsi"/>
        <w:b/>
        <w:bCs/>
        <w:kern w:val="0"/>
        <w:sz w:val="21"/>
        <w:szCs w:val="21"/>
      </w:rPr>
      <w:t xml:space="preserve"> Mineral</w:t>
    </w:r>
    <w:r w:rsidR="00D36967" w:rsidRPr="00925919">
      <w:rPr>
        <w:rFonts w:asciiTheme="majorHAnsi" w:eastAsia="KaiTi" w:hAnsiTheme="majorHAnsi"/>
        <w:b/>
        <w:bCs/>
        <w:kern w:val="0"/>
        <w:sz w:val="21"/>
        <w:szCs w:val="21"/>
      </w:rPr>
      <w:t xml:space="preserve">                    </w:t>
    </w:r>
    <w:r w:rsidR="002E3B8E" w:rsidRPr="00925919">
      <w:rPr>
        <w:rFonts w:asciiTheme="majorHAnsi" w:eastAsia="KaiTi" w:hAnsiTheme="majorHAnsi"/>
        <w:b/>
        <w:bCs/>
        <w:kern w:val="0"/>
        <w:sz w:val="21"/>
        <w:szCs w:val="21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6D84"/>
    <w:multiLevelType w:val="multilevel"/>
    <w:tmpl w:val="0A5E6D8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C012A6"/>
    <w:multiLevelType w:val="hybridMultilevel"/>
    <w:tmpl w:val="620A90A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3EF1862"/>
    <w:multiLevelType w:val="multilevel"/>
    <w:tmpl w:val="33EF1862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3A6745D2"/>
    <w:multiLevelType w:val="hybridMultilevel"/>
    <w:tmpl w:val="737CD6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F73197"/>
    <w:multiLevelType w:val="multilevel"/>
    <w:tmpl w:val="42F7319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6B0F03"/>
    <w:multiLevelType w:val="multilevel"/>
    <w:tmpl w:val="566B0F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435D68"/>
    <w:multiLevelType w:val="multilevel"/>
    <w:tmpl w:val="63435D6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45110E"/>
    <w:multiLevelType w:val="multilevel"/>
    <w:tmpl w:val="7D45110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79193973">
    <w:abstractNumId w:val="2"/>
  </w:num>
  <w:num w:numId="2" w16cid:durableId="1401832104">
    <w:abstractNumId w:val="7"/>
  </w:num>
  <w:num w:numId="3" w16cid:durableId="930358457">
    <w:abstractNumId w:val="0"/>
  </w:num>
  <w:num w:numId="4" w16cid:durableId="689337964">
    <w:abstractNumId w:val="6"/>
  </w:num>
  <w:num w:numId="5" w16cid:durableId="1806073061">
    <w:abstractNumId w:val="5"/>
  </w:num>
  <w:num w:numId="6" w16cid:durableId="68232653">
    <w:abstractNumId w:val="4"/>
  </w:num>
  <w:num w:numId="7" w16cid:durableId="1792631598">
    <w:abstractNumId w:val="1"/>
  </w:num>
  <w:num w:numId="8" w16cid:durableId="1977759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E0"/>
    <w:rsid w:val="000010A5"/>
    <w:rsid w:val="0000165C"/>
    <w:rsid w:val="00006FBB"/>
    <w:rsid w:val="00012D6B"/>
    <w:rsid w:val="00017EC9"/>
    <w:rsid w:val="00023766"/>
    <w:rsid w:val="00027D66"/>
    <w:rsid w:val="000345F5"/>
    <w:rsid w:val="00035DE3"/>
    <w:rsid w:val="00042144"/>
    <w:rsid w:val="00045148"/>
    <w:rsid w:val="000452E2"/>
    <w:rsid w:val="000455B4"/>
    <w:rsid w:val="0005098A"/>
    <w:rsid w:val="00052FDE"/>
    <w:rsid w:val="000600EB"/>
    <w:rsid w:val="00060C0E"/>
    <w:rsid w:val="00065EFB"/>
    <w:rsid w:val="0007092A"/>
    <w:rsid w:val="00070B35"/>
    <w:rsid w:val="00071262"/>
    <w:rsid w:val="00077834"/>
    <w:rsid w:val="00077D5D"/>
    <w:rsid w:val="00081DFF"/>
    <w:rsid w:val="000825A4"/>
    <w:rsid w:val="00083F8E"/>
    <w:rsid w:val="00093DEE"/>
    <w:rsid w:val="000A4AE0"/>
    <w:rsid w:val="000A51E8"/>
    <w:rsid w:val="000B27AA"/>
    <w:rsid w:val="000B3260"/>
    <w:rsid w:val="000C3CA1"/>
    <w:rsid w:val="000C7F8B"/>
    <w:rsid w:val="000D502E"/>
    <w:rsid w:val="000D51A4"/>
    <w:rsid w:val="000E02D0"/>
    <w:rsid w:val="000E2583"/>
    <w:rsid w:val="000E2B22"/>
    <w:rsid w:val="000E39A9"/>
    <w:rsid w:val="000E5837"/>
    <w:rsid w:val="000F09FE"/>
    <w:rsid w:val="000F0D70"/>
    <w:rsid w:val="000F62D1"/>
    <w:rsid w:val="000F77BC"/>
    <w:rsid w:val="00101992"/>
    <w:rsid w:val="00103381"/>
    <w:rsid w:val="0010370C"/>
    <w:rsid w:val="00106C89"/>
    <w:rsid w:val="00107495"/>
    <w:rsid w:val="001121E7"/>
    <w:rsid w:val="00116943"/>
    <w:rsid w:val="00117172"/>
    <w:rsid w:val="0011778B"/>
    <w:rsid w:val="0012086E"/>
    <w:rsid w:val="0012267A"/>
    <w:rsid w:val="00122BE4"/>
    <w:rsid w:val="001248E0"/>
    <w:rsid w:val="00131189"/>
    <w:rsid w:val="00131A4D"/>
    <w:rsid w:val="00135BD9"/>
    <w:rsid w:val="00141478"/>
    <w:rsid w:val="001419B8"/>
    <w:rsid w:val="00142131"/>
    <w:rsid w:val="00142477"/>
    <w:rsid w:val="00142E87"/>
    <w:rsid w:val="00144CAD"/>
    <w:rsid w:val="00147B3F"/>
    <w:rsid w:val="00150B4D"/>
    <w:rsid w:val="00154116"/>
    <w:rsid w:val="001569E9"/>
    <w:rsid w:val="00156AE3"/>
    <w:rsid w:val="00160913"/>
    <w:rsid w:val="00161A2B"/>
    <w:rsid w:val="00162930"/>
    <w:rsid w:val="001631C9"/>
    <w:rsid w:val="00172A27"/>
    <w:rsid w:val="0017328C"/>
    <w:rsid w:val="00173AA5"/>
    <w:rsid w:val="00175326"/>
    <w:rsid w:val="0017753F"/>
    <w:rsid w:val="001777A7"/>
    <w:rsid w:val="00177B28"/>
    <w:rsid w:val="0018203A"/>
    <w:rsid w:val="00182F17"/>
    <w:rsid w:val="0019094B"/>
    <w:rsid w:val="001919BC"/>
    <w:rsid w:val="00193360"/>
    <w:rsid w:val="00194596"/>
    <w:rsid w:val="001964CF"/>
    <w:rsid w:val="00196A43"/>
    <w:rsid w:val="00197915"/>
    <w:rsid w:val="001A1054"/>
    <w:rsid w:val="001A3438"/>
    <w:rsid w:val="001A5C80"/>
    <w:rsid w:val="001B15D3"/>
    <w:rsid w:val="001B1FF8"/>
    <w:rsid w:val="001B2CFA"/>
    <w:rsid w:val="001C57CE"/>
    <w:rsid w:val="001C7445"/>
    <w:rsid w:val="001D2087"/>
    <w:rsid w:val="001D44D6"/>
    <w:rsid w:val="001D7AC0"/>
    <w:rsid w:val="001E2DCE"/>
    <w:rsid w:val="001E3753"/>
    <w:rsid w:val="001E49FE"/>
    <w:rsid w:val="001F0133"/>
    <w:rsid w:val="001F268A"/>
    <w:rsid w:val="001F407D"/>
    <w:rsid w:val="001F73C1"/>
    <w:rsid w:val="00201A56"/>
    <w:rsid w:val="00202480"/>
    <w:rsid w:val="00204261"/>
    <w:rsid w:val="00207A22"/>
    <w:rsid w:val="002109D6"/>
    <w:rsid w:val="00210B57"/>
    <w:rsid w:val="002132BF"/>
    <w:rsid w:val="0021361F"/>
    <w:rsid w:val="002155E7"/>
    <w:rsid w:val="00221582"/>
    <w:rsid w:val="002229A4"/>
    <w:rsid w:val="00223011"/>
    <w:rsid w:val="00233FEE"/>
    <w:rsid w:val="00234408"/>
    <w:rsid w:val="002344CB"/>
    <w:rsid w:val="0023772A"/>
    <w:rsid w:val="00243246"/>
    <w:rsid w:val="002456DF"/>
    <w:rsid w:val="002476FB"/>
    <w:rsid w:val="00254F7C"/>
    <w:rsid w:val="00263976"/>
    <w:rsid w:val="00264D3B"/>
    <w:rsid w:val="002671E3"/>
    <w:rsid w:val="00274FE0"/>
    <w:rsid w:val="0027578D"/>
    <w:rsid w:val="00277224"/>
    <w:rsid w:val="002826E8"/>
    <w:rsid w:val="00285043"/>
    <w:rsid w:val="00286786"/>
    <w:rsid w:val="0029064B"/>
    <w:rsid w:val="00291A7D"/>
    <w:rsid w:val="002933A2"/>
    <w:rsid w:val="002977DF"/>
    <w:rsid w:val="002A1EF8"/>
    <w:rsid w:val="002A3D98"/>
    <w:rsid w:val="002A417C"/>
    <w:rsid w:val="002A5B5A"/>
    <w:rsid w:val="002B140C"/>
    <w:rsid w:val="002B1E70"/>
    <w:rsid w:val="002C2012"/>
    <w:rsid w:val="002C232A"/>
    <w:rsid w:val="002C5076"/>
    <w:rsid w:val="002D0554"/>
    <w:rsid w:val="002D1EF8"/>
    <w:rsid w:val="002D3937"/>
    <w:rsid w:val="002D518C"/>
    <w:rsid w:val="002D5BEC"/>
    <w:rsid w:val="002E355A"/>
    <w:rsid w:val="002E3B8E"/>
    <w:rsid w:val="002E4E53"/>
    <w:rsid w:val="002E7FF7"/>
    <w:rsid w:val="002F2DE3"/>
    <w:rsid w:val="002F3646"/>
    <w:rsid w:val="002F7817"/>
    <w:rsid w:val="0030179A"/>
    <w:rsid w:val="00303834"/>
    <w:rsid w:val="00304686"/>
    <w:rsid w:val="00304AB4"/>
    <w:rsid w:val="00304BA6"/>
    <w:rsid w:val="00307069"/>
    <w:rsid w:val="00311436"/>
    <w:rsid w:val="003141DA"/>
    <w:rsid w:val="00314C68"/>
    <w:rsid w:val="00321BFA"/>
    <w:rsid w:val="003239B4"/>
    <w:rsid w:val="00324826"/>
    <w:rsid w:val="00325526"/>
    <w:rsid w:val="00327178"/>
    <w:rsid w:val="00330EF7"/>
    <w:rsid w:val="00331A31"/>
    <w:rsid w:val="00332494"/>
    <w:rsid w:val="00335023"/>
    <w:rsid w:val="00336B5C"/>
    <w:rsid w:val="003409BD"/>
    <w:rsid w:val="00341543"/>
    <w:rsid w:val="00344DDC"/>
    <w:rsid w:val="003464B0"/>
    <w:rsid w:val="00352CE2"/>
    <w:rsid w:val="0035498A"/>
    <w:rsid w:val="00356CE5"/>
    <w:rsid w:val="003575ED"/>
    <w:rsid w:val="00361F86"/>
    <w:rsid w:val="00365B89"/>
    <w:rsid w:val="003667BE"/>
    <w:rsid w:val="00372FCE"/>
    <w:rsid w:val="00373C06"/>
    <w:rsid w:val="00375E1A"/>
    <w:rsid w:val="0037693D"/>
    <w:rsid w:val="00377983"/>
    <w:rsid w:val="003826C9"/>
    <w:rsid w:val="00384ECC"/>
    <w:rsid w:val="00386E4E"/>
    <w:rsid w:val="00387D3A"/>
    <w:rsid w:val="003973ED"/>
    <w:rsid w:val="003A0744"/>
    <w:rsid w:val="003A1794"/>
    <w:rsid w:val="003A497B"/>
    <w:rsid w:val="003A7D5C"/>
    <w:rsid w:val="003B1308"/>
    <w:rsid w:val="003B14BD"/>
    <w:rsid w:val="003B1BA2"/>
    <w:rsid w:val="003B2886"/>
    <w:rsid w:val="003B4E44"/>
    <w:rsid w:val="003B5563"/>
    <w:rsid w:val="003B6BF1"/>
    <w:rsid w:val="003C05AA"/>
    <w:rsid w:val="003C13B4"/>
    <w:rsid w:val="003C2951"/>
    <w:rsid w:val="003C31BB"/>
    <w:rsid w:val="003C4F0F"/>
    <w:rsid w:val="003D0A56"/>
    <w:rsid w:val="003D1051"/>
    <w:rsid w:val="003D1737"/>
    <w:rsid w:val="003D324E"/>
    <w:rsid w:val="003D58A7"/>
    <w:rsid w:val="003D65E7"/>
    <w:rsid w:val="003D73C5"/>
    <w:rsid w:val="003D791E"/>
    <w:rsid w:val="003E13D3"/>
    <w:rsid w:val="003E7AE2"/>
    <w:rsid w:val="003E7F30"/>
    <w:rsid w:val="003F065B"/>
    <w:rsid w:val="003F0A3C"/>
    <w:rsid w:val="003F1A85"/>
    <w:rsid w:val="003F1E52"/>
    <w:rsid w:val="003F2297"/>
    <w:rsid w:val="003F2FD4"/>
    <w:rsid w:val="003F45CC"/>
    <w:rsid w:val="003F787C"/>
    <w:rsid w:val="00400B4D"/>
    <w:rsid w:val="00402826"/>
    <w:rsid w:val="0041257A"/>
    <w:rsid w:val="00412A52"/>
    <w:rsid w:val="00425254"/>
    <w:rsid w:val="00426396"/>
    <w:rsid w:val="00431F17"/>
    <w:rsid w:val="004341FD"/>
    <w:rsid w:val="004440BF"/>
    <w:rsid w:val="004468A0"/>
    <w:rsid w:val="00447027"/>
    <w:rsid w:val="00450A48"/>
    <w:rsid w:val="00451A7B"/>
    <w:rsid w:val="004524E4"/>
    <w:rsid w:val="00453406"/>
    <w:rsid w:val="0046074B"/>
    <w:rsid w:val="00461773"/>
    <w:rsid w:val="00461795"/>
    <w:rsid w:val="0046778D"/>
    <w:rsid w:val="00470678"/>
    <w:rsid w:val="00471207"/>
    <w:rsid w:val="004746C2"/>
    <w:rsid w:val="0048372E"/>
    <w:rsid w:val="00487C63"/>
    <w:rsid w:val="00490B8B"/>
    <w:rsid w:val="00492C1F"/>
    <w:rsid w:val="004939F9"/>
    <w:rsid w:val="0049523B"/>
    <w:rsid w:val="00496530"/>
    <w:rsid w:val="00496CD6"/>
    <w:rsid w:val="004A6B8F"/>
    <w:rsid w:val="004B0C5A"/>
    <w:rsid w:val="004B28EC"/>
    <w:rsid w:val="004B4F46"/>
    <w:rsid w:val="004C001D"/>
    <w:rsid w:val="004C44E8"/>
    <w:rsid w:val="004D3A9A"/>
    <w:rsid w:val="004E3F2A"/>
    <w:rsid w:val="004E67E1"/>
    <w:rsid w:val="004F017C"/>
    <w:rsid w:val="004F5EF9"/>
    <w:rsid w:val="004F7E91"/>
    <w:rsid w:val="00504196"/>
    <w:rsid w:val="00510E21"/>
    <w:rsid w:val="0051157E"/>
    <w:rsid w:val="00511F69"/>
    <w:rsid w:val="00511F95"/>
    <w:rsid w:val="005127A0"/>
    <w:rsid w:val="00514A59"/>
    <w:rsid w:val="00515840"/>
    <w:rsid w:val="0052052E"/>
    <w:rsid w:val="00525605"/>
    <w:rsid w:val="0052714A"/>
    <w:rsid w:val="00531EE0"/>
    <w:rsid w:val="00536246"/>
    <w:rsid w:val="005457E8"/>
    <w:rsid w:val="0055011E"/>
    <w:rsid w:val="00551410"/>
    <w:rsid w:val="00551C57"/>
    <w:rsid w:val="005600FA"/>
    <w:rsid w:val="00562D8D"/>
    <w:rsid w:val="00566A51"/>
    <w:rsid w:val="00567156"/>
    <w:rsid w:val="00572E42"/>
    <w:rsid w:val="00576F50"/>
    <w:rsid w:val="0058009B"/>
    <w:rsid w:val="00581E1C"/>
    <w:rsid w:val="00585D04"/>
    <w:rsid w:val="00587811"/>
    <w:rsid w:val="00590B8A"/>
    <w:rsid w:val="0059110C"/>
    <w:rsid w:val="0059185D"/>
    <w:rsid w:val="00594386"/>
    <w:rsid w:val="005971A8"/>
    <w:rsid w:val="005A38A9"/>
    <w:rsid w:val="005A515F"/>
    <w:rsid w:val="005B522A"/>
    <w:rsid w:val="005B5814"/>
    <w:rsid w:val="005C1D3D"/>
    <w:rsid w:val="005C300C"/>
    <w:rsid w:val="005C3419"/>
    <w:rsid w:val="005D0C46"/>
    <w:rsid w:val="005D3174"/>
    <w:rsid w:val="005D5B0D"/>
    <w:rsid w:val="005D60B4"/>
    <w:rsid w:val="005D7D38"/>
    <w:rsid w:val="005E0961"/>
    <w:rsid w:val="005E1095"/>
    <w:rsid w:val="005F0604"/>
    <w:rsid w:val="005F20CC"/>
    <w:rsid w:val="005F38FD"/>
    <w:rsid w:val="005F46D5"/>
    <w:rsid w:val="005F5194"/>
    <w:rsid w:val="005F70BA"/>
    <w:rsid w:val="0060555C"/>
    <w:rsid w:val="00605DD6"/>
    <w:rsid w:val="00612BE1"/>
    <w:rsid w:val="0061768C"/>
    <w:rsid w:val="0062054B"/>
    <w:rsid w:val="00625521"/>
    <w:rsid w:val="00626FB8"/>
    <w:rsid w:val="00627ED6"/>
    <w:rsid w:val="0063400E"/>
    <w:rsid w:val="00634EF8"/>
    <w:rsid w:val="00645ACB"/>
    <w:rsid w:val="006475BF"/>
    <w:rsid w:val="00650CD5"/>
    <w:rsid w:val="00656A9F"/>
    <w:rsid w:val="00662C82"/>
    <w:rsid w:val="00664F6C"/>
    <w:rsid w:val="00670649"/>
    <w:rsid w:val="00671917"/>
    <w:rsid w:val="00672110"/>
    <w:rsid w:val="00672E7F"/>
    <w:rsid w:val="00673E7B"/>
    <w:rsid w:val="0067412F"/>
    <w:rsid w:val="00674B14"/>
    <w:rsid w:val="00677E2F"/>
    <w:rsid w:val="006803B5"/>
    <w:rsid w:val="006804CC"/>
    <w:rsid w:val="00683147"/>
    <w:rsid w:val="00683BFE"/>
    <w:rsid w:val="00684461"/>
    <w:rsid w:val="00686977"/>
    <w:rsid w:val="00693D8A"/>
    <w:rsid w:val="00695AE6"/>
    <w:rsid w:val="00697322"/>
    <w:rsid w:val="006A0927"/>
    <w:rsid w:val="006B3C66"/>
    <w:rsid w:val="006B644D"/>
    <w:rsid w:val="006C0D54"/>
    <w:rsid w:val="006C0EC6"/>
    <w:rsid w:val="006C4487"/>
    <w:rsid w:val="006C59D0"/>
    <w:rsid w:val="006C7256"/>
    <w:rsid w:val="006D4C64"/>
    <w:rsid w:val="006D52D9"/>
    <w:rsid w:val="006D53DF"/>
    <w:rsid w:val="006D5929"/>
    <w:rsid w:val="006E0F45"/>
    <w:rsid w:val="006E3965"/>
    <w:rsid w:val="006E45C8"/>
    <w:rsid w:val="006F1ED3"/>
    <w:rsid w:val="007028A9"/>
    <w:rsid w:val="00706911"/>
    <w:rsid w:val="00707894"/>
    <w:rsid w:val="00711E6F"/>
    <w:rsid w:val="00712D47"/>
    <w:rsid w:val="007155AD"/>
    <w:rsid w:val="0071624C"/>
    <w:rsid w:val="00716C83"/>
    <w:rsid w:val="0072143F"/>
    <w:rsid w:val="0072270C"/>
    <w:rsid w:val="0072282C"/>
    <w:rsid w:val="00723FA8"/>
    <w:rsid w:val="00725C48"/>
    <w:rsid w:val="00731BDA"/>
    <w:rsid w:val="0073466D"/>
    <w:rsid w:val="00737E87"/>
    <w:rsid w:val="00740406"/>
    <w:rsid w:val="00745CBA"/>
    <w:rsid w:val="0074652E"/>
    <w:rsid w:val="00747598"/>
    <w:rsid w:val="0074778E"/>
    <w:rsid w:val="007525C0"/>
    <w:rsid w:val="00752D3C"/>
    <w:rsid w:val="00756B7E"/>
    <w:rsid w:val="0076139B"/>
    <w:rsid w:val="00761CD8"/>
    <w:rsid w:val="00761D58"/>
    <w:rsid w:val="00762915"/>
    <w:rsid w:val="0076625A"/>
    <w:rsid w:val="00772EA3"/>
    <w:rsid w:val="00773990"/>
    <w:rsid w:val="00776D08"/>
    <w:rsid w:val="00781E50"/>
    <w:rsid w:val="00781F8C"/>
    <w:rsid w:val="00782636"/>
    <w:rsid w:val="00783A5E"/>
    <w:rsid w:val="007874A0"/>
    <w:rsid w:val="007911A8"/>
    <w:rsid w:val="007933C2"/>
    <w:rsid w:val="007963B1"/>
    <w:rsid w:val="007A2D31"/>
    <w:rsid w:val="007B22F6"/>
    <w:rsid w:val="007B3554"/>
    <w:rsid w:val="007B4AB1"/>
    <w:rsid w:val="007C00A7"/>
    <w:rsid w:val="007C3513"/>
    <w:rsid w:val="007C54F7"/>
    <w:rsid w:val="007C71C4"/>
    <w:rsid w:val="007C7B48"/>
    <w:rsid w:val="007C7BD9"/>
    <w:rsid w:val="007D2F38"/>
    <w:rsid w:val="007D3A1C"/>
    <w:rsid w:val="007D3DC9"/>
    <w:rsid w:val="007D418C"/>
    <w:rsid w:val="007D4F0B"/>
    <w:rsid w:val="007D5130"/>
    <w:rsid w:val="007D688D"/>
    <w:rsid w:val="007E112E"/>
    <w:rsid w:val="007E32EF"/>
    <w:rsid w:val="007E3884"/>
    <w:rsid w:val="007E5089"/>
    <w:rsid w:val="007E74DC"/>
    <w:rsid w:val="007F2D19"/>
    <w:rsid w:val="007F302E"/>
    <w:rsid w:val="007F3743"/>
    <w:rsid w:val="007F49B7"/>
    <w:rsid w:val="0080187B"/>
    <w:rsid w:val="00801BF9"/>
    <w:rsid w:val="00803AFE"/>
    <w:rsid w:val="00803C72"/>
    <w:rsid w:val="00805D6F"/>
    <w:rsid w:val="00805EA3"/>
    <w:rsid w:val="008074BB"/>
    <w:rsid w:val="00811992"/>
    <w:rsid w:val="0081660B"/>
    <w:rsid w:val="00817925"/>
    <w:rsid w:val="008303CA"/>
    <w:rsid w:val="0083264F"/>
    <w:rsid w:val="00837008"/>
    <w:rsid w:val="00837436"/>
    <w:rsid w:val="0084226F"/>
    <w:rsid w:val="00843BCA"/>
    <w:rsid w:val="00843C41"/>
    <w:rsid w:val="008560A3"/>
    <w:rsid w:val="00856C45"/>
    <w:rsid w:val="00867EF1"/>
    <w:rsid w:val="00877151"/>
    <w:rsid w:val="008771E0"/>
    <w:rsid w:val="00877883"/>
    <w:rsid w:val="00877FC0"/>
    <w:rsid w:val="008827AE"/>
    <w:rsid w:val="00886618"/>
    <w:rsid w:val="00886DFB"/>
    <w:rsid w:val="008932E0"/>
    <w:rsid w:val="00893771"/>
    <w:rsid w:val="00894669"/>
    <w:rsid w:val="008948F1"/>
    <w:rsid w:val="008949E7"/>
    <w:rsid w:val="008A1295"/>
    <w:rsid w:val="008A50DD"/>
    <w:rsid w:val="008A75DE"/>
    <w:rsid w:val="008B1F37"/>
    <w:rsid w:val="008B51CA"/>
    <w:rsid w:val="008B55D5"/>
    <w:rsid w:val="008B5812"/>
    <w:rsid w:val="008B5EC3"/>
    <w:rsid w:val="008B5F57"/>
    <w:rsid w:val="008B673C"/>
    <w:rsid w:val="008C4541"/>
    <w:rsid w:val="008C5192"/>
    <w:rsid w:val="008D12E9"/>
    <w:rsid w:val="008D16FD"/>
    <w:rsid w:val="008D17AD"/>
    <w:rsid w:val="008D4E7D"/>
    <w:rsid w:val="008D5B4C"/>
    <w:rsid w:val="008D5FA8"/>
    <w:rsid w:val="008D71BB"/>
    <w:rsid w:val="008E2025"/>
    <w:rsid w:val="008E335E"/>
    <w:rsid w:val="008E4450"/>
    <w:rsid w:val="008E539A"/>
    <w:rsid w:val="008E5574"/>
    <w:rsid w:val="008E5782"/>
    <w:rsid w:val="008F2603"/>
    <w:rsid w:val="009012A7"/>
    <w:rsid w:val="00903376"/>
    <w:rsid w:val="0090435F"/>
    <w:rsid w:val="00907284"/>
    <w:rsid w:val="00913BC2"/>
    <w:rsid w:val="0091550C"/>
    <w:rsid w:val="00922AB2"/>
    <w:rsid w:val="00923296"/>
    <w:rsid w:val="00923375"/>
    <w:rsid w:val="00925919"/>
    <w:rsid w:val="00926125"/>
    <w:rsid w:val="009321BB"/>
    <w:rsid w:val="009336DB"/>
    <w:rsid w:val="00933AC3"/>
    <w:rsid w:val="009426B3"/>
    <w:rsid w:val="00944F20"/>
    <w:rsid w:val="009505AD"/>
    <w:rsid w:val="009515EF"/>
    <w:rsid w:val="00961E9D"/>
    <w:rsid w:val="009633ED"/>
    <w:rsid w:val="009714E7"/>
    <w:rsid w:val="00972ABE"/>
    <w:rsid w:val="00972DC5"/>
    <w:rsid w:val="00973622"/>
    <w:rsid w:val="00977BE1"/>
    <w:rsid w:val="00981A05"/>
    <w:rsid w:val="0098778D"/>
    <w:rsid w:val="00992A74"/>
    <w:rsid w:val="00996459"/>
    <w:rsid w:val="00996615"/>
    <w:rsid w:val="009A406C"/>
    <w:rsid w:val="009A5213"/>
    <w:rsid w:val="009B23FA"/>
    <w:rsid w:val="009B4683"/>
    <w:rsid w:val="009B4EA5"/>
    <w:rsid w:val="009B54D7"/>
    <w:rsid w:val="009B79FA"/>
    <w:rsid w:val="009C393E"/>
    <w:rsid w:val="009C4571"/>
    <w:rsid w:val="009C4579"/>
    <w:rsid w:val="009C59B2"/>
    <w:rsid w:val="009C7541"/>
    <w:rsid w:val="009D0501"/>
    <w:rsid w:val="009D3B25"/>
    <w:rsid w:val="009D5EDB"/>
    <w:rsid w:val="009D5F1C"/>
    <w:rsid w:val="009D75B1"/>
    <w:rsid w:val="009E5B81"/>
    <w:rsid w:val="009E65E6"/>
    <w:rsid w:val="009E6CEA"/>
    <w:rsid w:val="009E7A45"/>
    <w:rsid w:val="009F290B"/>
    <w:rsid w:val="009F2C40"/>
    <w:rsid w:val="009F732A"/>
    <w:rsid w:val="009F7ACF"/>
    <w:rsid w:val="00A00D1D"/>
    <w:rsid w:val="00A022CA"/>
    <w:rsid w:val="00A04C88"/>
    <w:rsid w:val="00A11D40"/>
    <w:rsid w:val="00A15D58"/>
    <w:rsid w:val="00A16CB8"/>
    <w:rsid w:val="00A2049F"/>
    <w:rsid w:val="00A2162D"/>
    <w:rsid w:val="00A22AFC"/>
    <w:rsid w:val="00A23011"/>
    <w:rsid w:val="00A31364"/>
    <w:rsid w:val="00A320BB"/>
    <w:rsid w:val="00A3380D"/>
    <w:rsid w:val="00A3471D"/>
    <w:rsid w:val="00A3499A"/>
    <w:rsid w:val="00A35415"/>
    <w:rsid w:val="00A370C5"/>
    <w:rsid w:val="00A4177A"/>
    <w:rsid w:val="00A42215"/>
    <w:rsid w:val="00A479AA"/>
    <w:rsid w:val="00A47EC3"/>
    <w:rsid w:val="00A50407"/>
    <w:rsid w:val="00A52B95"/>
    <w:rsid w:val="00A536C4"/>
    <w:rsid w:val="00A53A6C"/>
    <w:rsid w:val="00A54690"/>
    <w:rsid w:val="00A62E03"/>
    <w:rsid w:val="00A714EC"/>
    <w:rsid w:val="00A71554"/>
    <w:rsid w:val="00A71AD0"/>
    <w:rsid w:val="00A82953"/>
    <w:rsid w:val="00A9384B"/>
    <w:rsid w:val="00A93A71"/>
    <w:rsid w:val="00AA0996"/>
    <w:rsid w:val="00AA0B5B"/>
    <w:rsid w:val="00AA6AE0"/>
    <w:rsid w:val="00AB1020"/>
    <w:rsid w:val="00AB31E7"/>
    <w:rsid w:val="00AB4CE2"/>
    <w:rsid w:val="00AB6C0E"/>
    <w:rsid w:val="00AC38C0"/>
    <w:rsid w:val="00AC4CA5"/>
    <w:rsid w:val="00AD03F3"/>
    <w:rsid w:val="00AD427F"/>
    <w:rsid w:val="00AE40BF"/>
    <w:rsid w:val="00AE5C99"/>
    <w:rsid w:val="00AE616C"/>
    <w:rsid w:val="00AF0983"/>
    <w:rsid w:val="00AF0BCB"/>
    <w:rsid w:val="00AF5005"/>
    <w:rsid w:val="00AF550D"/>
    <w:rsid w:val="00B041EF"/>
    <w:rsid w:val="00B04347"/>
    <w:rsid w:val="00B052FA"/>
    <w:rsid w:val="00B10208"/>
    <w:rsid w:val="00B11167"/>
    <w:rsid w:val="00B120F4"/>
    <w:rsid w:val="00B148E6"/>
    <w:rsid w:val="00B164AA"/>
    <w:rsid w:val="00B32AF6"/>
    <w:rsid w:val="00B3468C"/>
    <w:rsid w:val="00B346F1"/>
    <w:rsid w:val="00B348C8"/>
    <w:rsid w:val="00B431A0"/>
    <w:rsid w:val="00B4394A"/>
    <w:rsid w:val="00B44615"/>
    <w:rsid w:val="00B44AC8"/>
    <w:rsid w:val="00B510C1"/>
    <w:rsid w:val="00B51F07"/>
    <w:rsid w:val="00B52DA5"/>
    <w:rsid w:val="00B6144A"/>
    <w:rsid w:val="00B646B9"/>
    <w:rsid w:val="00B7012E"/>
    <w:rsid w:val="00B70725"/>
    <w:rsid w:val="00B7139E"/>
    <w:rsid w:val="00B8225A"/>
    <w:rsid w:val="00B843F5"/>
    <w:rsid w:val="00B8477A"/>
    <w:rsid w:val="00B84896"/>
    <w:rsid w:val="00B924D4"/>
    <w:rsid w:val="00B97344"/>
    <w:rsid w:val="00B97DC2"/>
    <w:rsid w:val="00B97F3E"/>
    <w:rsid w:val="00BA11BD"/>
    <w:rsid w:val="00BA1358"/>
    <w:rsid w:val="00BA1B7C"/>
    <w:rsid w:val="00BA4A3C"/>
    <w:rsid w:val="00BB2A73"/>
    <w:rsid w:val="00BB7964"/>
    <w:rsid w:val="00BC17FF"/>
    <w:rsid w:val="00BC1A5B"/>
    <w:rsid w:val="00BD2699"/>
    <w:rsid w:val="00BD4D3A"/>
    <w:rsid w:val="00BD6A98"/>
    <w:rsid w:val="00BD6DCD"/>
    <w:rsid w:val="00BE4D88"/>
    <w:rsid w:val="00BE4F1B"/>
    <w:rsid w:val="00BF05E9"/>
    <w:rsid w:val="00BF2877"/>
    <w:rsid w:val="00BF3929"/>
    <w:rsid w:val="00BF622D"/>
    <w:rsid w:val="00C00529"/>
    <w:rsid w:val="00C01C56"/>
    <w:rsid w:val="00C05CEE"/>
    <w:rsid w:val="00C10F00"/>
    <w:rsid w:val="00C120C9"/>
    <w:rsid w:val="00C15B92"/>
    <w:rsid w:val="00C21A23"/>
    <w:rsid w:val="00C233BC"/>
    <w:rsid w:val="00C34528"/>
    <w:rsid w:val="00C35292"/>
    <w:rsid w:val="00C37144"/>
    <w:rsid w:val="00C44381"/>
    <w:rsid w:val="00C44561"/>
    <w:rsid w:val="00C44F6A"/>
    <w:rsid w:val="00C527BA"/>
    <w:rsid w:val="00C5700E"/>
    <w:rsid w:val="00C603C7"/>
    <w:rsid w:val="00C6245A"/>
    <w:rsid w:val="00C626B6"/>
    <w:rsid w:val="00C62C61"/>
    <w:rsid w:val="00C65A24"/>
    <w:rsid w:val="00C66856"/>
    <w:rsid w:val="00C71569"/>
    <w:rsid w:val="00C82B3E"/>
    <w:rsid w:val="00C82F54"/>
    <w:rsid w:val="00C91FCE"/>
    <w:rsid w:val="00C9509C"/>
    <w:rsid w:val="00C95E6F"/>
    <w:rsid w:val="00C96078"/>
    <w:rsid w:val="00CA2565"/>
    <w:rsid w:val="00CA43F2"/>
    <w:rsid w:val="00CA5D15"/>
    <w:rsid w:val="00CB0BCF"/>
    <w:rsid w:val="00CB4734"/>
    <w:rsid w:val="00CB6A5A"/>
    <w:rsid w:val="00CC1EE8"/>
    <w:rsid w:val="00CC2E80"/>
    <w:rsid w:val="00CC3028"/>
    <w:rsid w:val="00CC3FD6"/>
    <w:rsid w:val="00CC590F"/>
    <w:rsid w:val="00CC7369"/>
    <w:rsid w:val="00CC7878"/>
    <w:rsid w:val="00CD7A8B"/>
    <w:rsid w:val="00CE0EC0"/>
    <w:rsid w:val="00CE3474"/>
    <w:rsid w:val="00CE3661"/>
    <w:rsid w:val="00CF1829"/>
    <w:rsid w:val="00CF2102"/>
    <w:rsid w:val="00CF592E"/>
    <w:rsid w:val="00CF68D1"/>
    <w:rsid w:val="00D0154E"/>
    <w:rsid w:val="00D0643F"/>
    <w:rsid w:val="00D140C5"/>
    <w:rsid w:val="00D14621"/>
    <w:rsid w:val="00D15279"/>
    <w:rsid w:val="00D156D5"/>
    <w:rsid w:val="00D15CBC"/>
    <w:rsid w:val="00D20F90"/>
    <w:rsid w:val="00D234DA"/>
    <w:rsid w:val="00D23EA8"/>
    <w:rsid w:val="00D318CF"/>
    <w:rsid w:val="00D36218"/>
    <w:rsid w:val="00D36967"/>
    <w:rsid w:val="00D4731F"/>
    <w:rsid w:val="00D5292E"/>
    <w:rsid w:val="00D53F5A"/>
    <w:rsid w:val="00D66BBF"/>
    <w:rsid w:val="00D6740E"/>
    <w:rsid w:val="00D67CF5"/>
    <w:rsid w:val="00D70B65"/>
    <w:rsid w:val="00D7373C"/>
    <w:rsid w:val="00D811E1"/>
    <w:rsid w:val="00D83B6C"/>
    <w:rsid w:val="00D851AF"/>
    <w:rsid w:val="00D860A7"/>
    <w:rsid w:val="00D90057"/>
    <w:rsid w:val="00D9069E"/>
    <w:rsid w:val="00D96104"/>
    <w:rsid w:val="00DA0DD2"/>
    <w:rsid w:val="00DA65F7"/>
    <w:rsid w:val="00DA709A"/>
    <w:rsid w:val="00DA7B35"/>
    <w:rsid w:val="00DB054C"/>
    <w:rsid w:val="00DB0C53"/>
    <w:rsid w:val="00DB52EA"/>
    <w:rsid w:val="00DB67D4"/>
    <w:rsid w:val="00DB759C"/>
    <w:rsid w:val="00DC355A"/>
    <w:rsid w:val="00DD20E5"/>
    <w:rsid w:val="00DD21DA"/>
    <w:rsid w:val="00DE09FD"/>
    <w:rsid w:val="00DE146F"/>
    <w:rsid w:val="00DE1732"/>
    <w:rsid w:val="00DE2693"/>
    <w:rsid w:val="00DE3913"/>
    <w:rsid w:val="00DE3ADE"/>
    <w:rsid w:val="00DE48EE"/>
    <w:rsid w:val="00DE75A4"/>
    <w:rsid w:val="00DF10D9"/>
    <w:rsid w:val="00DF2080"/>
    <w:rsid w:val="00DF5E96"/>
    <w:rsid w:val="00E0634A"/>
    <w:rsid w:val="00E06A09"/>
    <w:rsid w:val="00E113EF"/>
    <w:rsid w:val="00E143CA"/>
    <w:rsid w:val="00E1577C"/>
    <w:rsid w:val="00E201AD"/>
    <w:rsid w:val="00E22567"/>
    <w:rsid w:val="00E25230"/>
    <w:rsid w:val="00E262D7"/>
    <w:rsid w:val="00E5427B"/>
    <w:rsid w:val="00E63E81"/>
    <w:rsid w:val="00E64E4C"/>
    <w:rsid w:val="00E67FD6"/>
    <w:rsid w:val="00E71D04"/>
    <w:rsid w:val="00E73711"/>
    <w:rsid w:val="00E81E32"/>
    <w:rsid w:val="00E83705"/>
    <w:rsid w:val="00E87BFF"/>
    <w:rsid w:val="00E9376E"/>
    <w:rsid w:val="00E937E0"/>
    <w:rsid w:val="00E94867"/>
    <w:rsid w:val="00EA07C2"/>
    <w:rsid w:val="00EA1D5E"/>
    <w:rsid w:val="00EB3BC8"/>
    <w:rsid w:val="00EB5C94"/>
    <w:rsid w:val="00EB6984"/>
    <w:rsid w:val="00EC1AEA"/>
    <w:rsid w:val="00EC204D"/>
    <w:rsid w:val="00EC2E42"/>
    <w:rsid w:val="00EC674F"/>
    <w:rsid w:val="00ED1A4C"/>
    <w:rsid w:val="00ED2821"/>
    <w:rsid w:val="00ED2E7D"/>
    <w:rsid w:val="00ED7B9E"/>
    <w:rsid w:val="00EE2CCC"/>
    <w:rsid w:val="00EE3539"/>
    <w:rsid w:val="00EE4FB4"/>
    <w:rsid w:val="00EE5429"/>
    <w:rsid w:val="00EF6F55"/>
    <w:rsid w:val="00F00B05"/>
    <w:rsid w:val="00F02B85"/>
    <w:rsid w:val="00F05F49"/>
    <w:rsid w:val="00F06035"/>
    <w:rsid w:val="00F06188"/>
    <w:rsid w:val="00F10ABE"/>
    <w:rsid w:val="00F11049"/>
    <w:rsid w:val="00F1167F"/>
    <w:rsid w:val="00F118CA"/>
    <w:rsid w:val="00F13722"/>
    <w:rsid w:val="00F153A7"/>
    <w:rsid w:val="00F226A1"/>
    <w:rsid w:val="00F23DBF"/>
    <w:rsid w:val="00F310E2"/>
    <w:rsid w:val="00F328CA"/>
    <w:rsid w:val="00F35284"/>
    <w:rsid w:val="00F35337"/>
    <w:rsid w:val="00F367BC"/>
    <w:rsid w:val="00F4140D"/>
    <w:rsid w:val="00F41413"/>
    <w:rsid w:val="00F41AFE"/>
    <w:rsid w:val="00F43073"/>
    <w:rsid w:val="00F44492"/>
    <w:rsid w:val="00F5063B"/>
    <w:rsid w:val="00F519FB"/>
    <w:rsid w:val="00F56918"/>
    <w:rsid w:val="00F625F9"/>
    <w:rsid w:val="00F674D7"/>
    <w:rsid w:val="00F7351A"/>
    <w:rsid w:val="00F748F0"/>
    <w:rsid w:val="00F75CE1"/>
    <w:rsid w:val="00F76633"/>
    <w:rsid w:val="00F779C0"/>
    <w:rsid w:val="00F82AAC"/>
    <w:rsid w:val="00F90F96"/>
    <w:rsid w:val="00F923F8"/>
    <w:rsid w:val="00F93A88"/>
    <w:rsid w:val="00F94D5C"/>
    <w:rsid w:val="00F95535"/>
    <w:rsid w:val="00F969FB"/>
    <w:rsid w:val="00FA0280"/>
    <w:rsid w:val="00FA1436"/>
    <w:rsid w:val="00FA14F0"/>
    <w:rsid w:val="00FA53FA"/>
    <w:rsid w:val="00FA543D"/>
    <w:rsid w:val="00FA7F84"/>
    <w:rsid w:val="00FB0CC5"/>
    <w:rsid w:val="00FB2A7A"/>
    <w:rsid w:val="00FB4C92"/>
    <w:rsid w:val="00FC0308"/>
    <w:rsid w:val="00FC09F2"/>
    <w:rsid w:val="00FC5316"/>
    <w:rsid w:val="00FC761B"/>
    <w:rsid w:val="00FC7C14"/>
    <w:rsid w:val="00FD25AF"/>
    <w:rsid w:val="00FD2601"/>
    <w:rsid w:val="00FD3D03"/>
    <w:rsid w:val="00FD4AA0"/>
    <w:rsid w:val="00FD7709"/>
    <w:rsid w:val="00FE13FD"/>
    <w:rsid w:val="00FE149A"/>
    <w:rsid w:val="00FE153D"/>
    <w:rsid w:val="00FE2B15"/>
    <w:rsid w:val="00FF1142"/>
    <w:rsid w:val="00FF30D1"/>
    <w:rsid w:val="00FF620C"/>
    <w:rsid w:val="04FC0B8F"/>
    <w:rsid w:val="1A120B28"/>
    <w:rsid w:val="1D957ECF"/>
    <w:rsid w:val="1F884847"/>
    <w:rsid w:val="282F4213"/>
    <w:rsid w:val="2910235C"/>
    <w:rsid w:val="2A32427F"/>
    <w:rsid w:val="2B423C65"/>
    <w:rsid w:val="3C561512"/>
    <w:rsid w:val="43D74F65"/>
    <w:rsid w:val="45CB539F"/>
    <w:rsid w:val="4BA77B0E"/>
    <w:rsid w:val="507C7F6E"/>
    <w:rsid w:val="51DD5258"/>
    <w:rsid w:val="61A60950"/>
    <w:rsid w:val="63A92326"/>
    <w:rsid w:val="72B05242"/>
    <w:rsid w:val="7ABA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2C20C"/>
  <w15:docId w15:val="{27848154-61C7-458D-B1E9-F7273924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Lines="50" w:afterLines="50"/>
      <w:ind w:firstLineChars="200" w:firstLine="20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line="576" w:lineRule="auto"/>
      <w:outlineLvl w:val="0"/>
    </w:pPr>
    <w:rPr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80" w:after="290" w:line="372" w:lineRule="auto"/>
      <w:outlineLvl w:val="3"/>
    </w:pPr>
    <w:rPr>
      <w:rFonts w:ascii="Arial" w:eastAsia="SimHei" w:hAnsi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tabs>
        <w:tab w:val="left" w:pos="1077"/>
      </w:tabs>
      <w:adjustRightInd w:val="0"/>
      <w:spacing w:before="60" w:after="60" w:line="376" w:lineRule="atLeast"/>
      <w:textAlignment w:val="baseline"/>
      <w:outlineLvl w:val="4"/>
    </w:pPr>
    <w:rPr>
      <w:rFonts w:ascii="Arial" w:hAnsi="Arial"/>
      <w:kern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SimHei" w:hAnsi="Arial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TOC7">
    <w:name w:val="toc 7"/>
    <w:basedOn w:val="Normal"/>
    <w:next w:val="Normal"/>
    <w:uiPriority w:val="39"/>
    <w:qFormat/>
    <w:pPr>
      <w:ind w:left="1260"/>
      <w:jc w:val="left"/>
    </w:pPr>
    <w:rPr>
      <w:sz w:val="18"/>
      <w:szCs w:val="18"/>
    </w:rPr>
  </w:style>
  <w:style w:type="paragraph" w:styleId="NormalIndent">
    <w:name w:val="Normal Indent"/>
    <w:basedOn w:val="Normal"/>
    <w:qFormat/>
    <w:pPr>
      <w:ind w:firstLine="42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Salutation">
    <w:name w:val="Salutation"/>
    <w:basedOn w:val="Normal"/>
    <w:next w:val="Normal"/>
    <w:qFormat/>
    <w:pPr>
      <w:jc w:val="center"/>
    </w:pPr>
    <w:rPr>
      <w:sz w:val="28"/>
      <w:szCs w:val="20"/>
      <w:lang w:val="en-GB"/>
    </w:rPr>
  </w:style>
  <w:style w:type="paragraph" w:styleId="BodyText3">
    <w:name w:val="Body Text 3"/>
    <w:basedOn w:val="Normal"/>
    <w:link w:val="BodyText3Char"/>
    <w:qFormat/>
    <w:rPr>
      <w:rFonts w:ascii="SimSun"/>
      <w:sz w:val="24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Chars="200" w:left="420"/>
    </w:pPr>
  </w:style>
  <w:style w:type="paragraph" w:styleId="BlockText">
    <w:name w:val="Block Text"/>
    <w:basedOn w:val="Normal"/>
    <w:qFormat/>
    <w:pPr>
      <w:spacing w:line="600" w:lineRule="exact"/>
      <w:ind w:left="-257" w:right="-694"/>
    </w:pPr>
    <w:rPr>
      <w:sz w:val="32"/>
    </w:rPr>
  </w:style>
  <w:style w:type="paragraph" w:styleId="TOC5">
    <w:name w:val="toc 5"/>
    <w:basedOn w:val="Normal"/>
    <w:next w:val="Normal"/>
    <w:uiPriority w:val="39"/>
    <w:qFormat/>
    <w:pPr>
      <w:ind w:left="840"/>
      <w:jc w:val="left"/>
    </w:pPr>
    <w:rPr>
      <w:sz w:val="18"/>
      <w:szCs w:val="18"/>
    </w:rPr>
  </w:style>
  <w:style w:type="paragraph" w:styleId="TOC3">
    <w:name w:val="toc 3"/>
    <w:basedOn w:val="Normal"/>
    <w:next w:val="Normal"/>
    <w:uiPriority w:val="39"/>
    <w:qFormat/>
    <w:pPr>
      <w:ind w:left="420"/>
      <w:jc w:val="left"/>
    </w:pPr>
    <w:rPr>
      <w:i/>
      <w:iCs/>
      <w:sz w:val="20"/>
      <w:szCs w:val="20"/>
    </w:rPr>
  </w:style>
  <w:style w:type="paragraph" w:styleId="PlainText">
    <w:name w:val="Plain Text"/>
    <w:basedOn w:val="Normal"/>
    <w:qFormat/>
    <w:rPr>
      <w:rFonts w:ascii="SimSun" w:hAnsi="Courier New"/>
      <w:szCs w:val="20"/>
    </w:rPr>
  </w:style>
  <w:style w:type="paragraph" w:styleId="TOC8">
    <w:name w:val="toc 8"/>
    <w:basedOn w:val="Normal"/>
    <w:next w:val="Normal"/>
    <w:uiPriority w:val="39"/>
    <w:qFormat/>
    <w:pPr>
      <w:ind w:left="1470"/>
      <w:jc w:val="left"/>
    </w:pPr>
    <w:rPr>
      <w:sz w:val="18"/>
      <w:szCs w:val="18"/>
    </w:rPr>
  </w:style>
  <w:style w:type="paragraph" w:styleId="Date">
    <w:name w:val="Date"/>
    <w:basedOn w:val="Normal"/>
    <w:next w:val="Normal"/>
    <w:qFormat/>
    <w:rPr>
      <w:sz w:val="24"/>
      <w:szCs w:val="20"/>
    </w:rPr>
  </w:style>
  <w:style w:type="paragraph" w:styleId="BalloonText">
    <w:name w:val="Balloon Text"/>
    <w:basedOn w:val="Normal"/>
    <w:qFormat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4">
    <w:name w:val="toc 4"/>
    <w:basedOn w:val="Normal"/>
    <w:next w:val="Normal"/>
    <w:uiPriority w:val="39"/>
    <w:qFormat/>
    <w:pPr>
      <w:ind w:left="630"/>
      <w:jc w:val="left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qFormat/>
    <w:pPr>
      <w:ind w:left="1050"/>
      <w:jc w:val="left"/>
    </w:pPr>
    <w:rPr>
      <w:sz w:val="18"/>
      <w:szCs w:val="18"/>
    </w:r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TOC2">
    <w:name w:val="toc 2"/>
    <w:basedOn w:val="Normal"/>
    <w:next w:val="Normal"/>
    <w:uiPriority w:val="39"/>
    <w:qFormat/>
    <w:pPr>
      <w:ind w:left="210"/>
      <w:jc w:val="left"/>
    </w:pPr>
    <w:rPr>
      <w:smallCaps/>
      <w:sz w:val="20"/>
      <w:szCs w:val="20"/>
    </w:rPr>
  </w:style>
  <w:style w:type="paragraph" w:styleId="TOC9">
    <w:name w:val="toc 9"/>
    <w:basedOn w:val="Normal"/>
    <w:next w:val="Normal"/>
    <w:uiPriority w:val="39"/>
    <w:qFormat/>
    <w:pPr>
      <w:ind w:left="1680"/>
      <w:jc w:val="left"/>
    </w:pPr>
    <w:rPr>
      <w:sz w:val="18"/>
      <w:szCs w:val="18"/>
    </w:rPr>
  </w:style>
  <w:style w:type="paragraph" w:styleId="BodyText2">
    <w:name w:val="Body Text 2"/>
    <w:basedOn w:val="Normal"/>
    <w:qFormat/>
    <w:rPr>
      <w:szCs w:val="20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ˎ̥" w:hAnsi="ˎ̥" w:cs="SimSun"/>
      <w:kern w:val="0"/>
      <w:sz w:val="24"/>
    </w:rPr>
  </w:style>
  <w:style w:type="paragraph" w:styleId="Index1">
    <w:name w:val="index 1"/>
    <w:basedOn w:val="Normal"/>
    <w:next w:val="Normal"/>
    <w:qFormat/>
    <w:pPr>
      <w:spacing w:line="220" w:lineRule="exact"/>
      <w:jc w:val="center"/>
    </w:pPr>
    <w:rPr>
      <w:rFonts w:ascii="FangSong_GB2312" w:eastAsia="FangSong_GB2312"/>
      <w:szCs w:val="21"/>
    </w:rPr>
  </w:style>
  <w:style w:type="paragraph" w:styleId="Title">
    <w:name w:val="Title"/>
    <w:basedOn w:val="Normal"/>
    <w:link w:val="TitleChar"/>
    <w:qFormat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sz w:val="32"/>
    </w:r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table" w:styleId="TableGrid">
    <w:name w:val="Table Grid"/>
    <w:basedOn w:val="TableNormal"/>
    <w:uiPriority w:val="59"/>
    <w:qFormat/>
    <w:rPr>
      <w:rFonts w:ascii="Calibri" w:eastAsia="Microsoft YaHe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32"/>
      <w:szCs w:val="44"/>
      <w:lang w:bidi="ar-SA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qFormat/>
    <w:rPr>
      <w:rFonts w:eastAsia="SimSun"/>
      <w:b/>
      <w:bCs/>
      <w:kern w:val="2"/>
      <w:sz w:val="32"/>
      <w:szCs w:val="32"/>
      <w:lang w:val="en-US" w:eastAsia="zh-CN" w:bidi="ar-SA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bCs/>
      <w:kern w:val="2"/>
      <w:sz w:val="28"/>
      <w:szCs w:val="28"/>
      <w:lang w:val="en-US" w:eastAsia="zh-CN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bCs/>
      <w:sz w:val="24"/>
      <w:szCs w:val="24"/>
      <w:lang w:val="en-US" w:eastAsia="zh-CN" w:bidi="ar-SA"/>
    </w:rPr>
  </w:style>
  <w:style w:type="character" w:customStyle="1" w:styleId="Heading7Char">
    <w:name w:val="Heading 7 Char"/>
    <w:basedOn w:val="DefaultParagraphFont"/>
    <w:link w:val="Heading7"/>
    <w:qFormat/>
    <w:rPr>
      <w:rFonts w:eastAsia="SimSun"/>
      <w:b/>
      <w:bCs/>
      <w:sz w:val="24"/>
      <w:szCs w:val="24"/>
      <w:lang w:val="en-US" w:eastAsia="zh-CN" w:bidi="ar-SA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sz w:val="24"/>
      <w:szCs w:val="24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sz w:val="21"/>
      <w:szCs w:val="21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qFormat/>
    <w:rPr>
      <w:rFonts w:eastAsia="SimSun"/>
      <w:kern w:val="2"/>
      <w:sz w:val="18"/>
      <w:szCs w:val="18"/>
      <w:lang w:val="en-US" w:eastAsia="zh-CN" w:bidi="ar-SA"/>
    </w:rPr>
  </w:style>
  <w:style w:type="character" w:customStyle="1" w:styleId="1">
    <w:name w:val="已访问的超链接1"/>
    <w:basedOn w:val="DefaultParagraphFont"/>
    <w:uiPriority w:val="99"/>
    <w:qFormat/>
    <w:rPr>
      <w:color w:val="800080"/>
      <w:u w:val="single"/>
    </w:rPr>
  </w:style>
  <w:style w:type="character" w:customStyle="1" w:styleId="CharChar2">
    <w:name w:val="Char Char2"/>
    <w:basedOn w:val="DefaultParagraphFont"/>
    <w:qFormat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character" w:customStyle="1" w:styleId="CharChar15">
    <w:name w:val="Char Char15"/>
    <w:basedOn w:val="DefaultParagraphFont"/>
    <w:qFormat/>
    <w:rPr>
      <w:rFonts w:ascii="Arial" w:eastAsia="SimHei" w:hAnsi="Arial" w:cs="Times New Roman"/>
      <w:b/>
      <w:bCs/>
      <w:sz w:val="32"/>
      <w:szCs w:val="32"/>
    </w:rPr>
  </w:style>
  <w:style w:type="character" w:customStyle="1" w:styleId="a">
    <w:name w:val="重点强调内容"/>
    <w:basedOn w:val="DefaultParagraphFont"/>
    <w:qFormat/>
    <w:rPr>
      <w:rFonts w:ascii="Times New Roman" w:eastAsia="SimSun" w:hAnsi="Times New Roman"/>
      <w:b/>
      <w:u w:val="single"/>
    </w:rPr>
  </w:style>
  <w:style w:type="character" w:customStyle="1" w:styleId="2TimesNewRoman5020Char">
    <w:name w:val="样式 样式 标题 2 + Times New Roman 四号 非加粗 段前: 5 磅 段后: 0 磅 行距: 固定值 20..... Char"/>
    <w:basedOn w:val="DefaultParagraphFont"/>
    <w:link w:val="2TimesNewRoman5020"/>
    <w:qFormat/>
    <w:rPr>
      <w:rFonts w:ascii="SimSun" w:eastAsia="SimSun" w:hAnsi="SimSun"/>
      <w:kern w:val="2"/>
      <w:sz w:val="21"/>
      <w:szCs w:val="24"/>
      <w:u w:val="single"/>
      <w:lang w:val="en-US" w:eastAsia="zh-CN" w:bidi="ar-SA"/>
    </w:rPr>
  </w:style>
  <w:style w:type="paragraph" w:customStyle="1" w:styleId="2TimesNewRoman5020">
    <w:name w:val="样式 样式 标题 2 + Times New Roman 四号 非加粗 段前: 5 磅 段后: 0 磅 行距: 固定值 20....."/>
    <w:basedOn w:val="Normal"/>
    <w:next w:val="Normal"/>
    <w:link w:val="2TimesNewRoman5020Char"/>
    <w:qFormat/>
    <w:rPr>
      <w:rFonts w:ascii="SimSun" w:hAnsi="SimSun"/>
      <w:u w:val="single"/>
    </w:rPr>
  </w:style>
  <w:style w:type="character" w:customStyle="1" w:styleId="BodyTextChar">
    <w:name w:val="Body Text Char"/>
    <w:basedOn w:val="DefaultParagraphFont"/>
    <w:link w:val="BodyText"/>
    <w:qFormat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SimSun" w:hAnsi="Arial"/>
      <w:b/>
      <w:sz w:val="32"/>
      <w:lang w:val="en-US" w:eastAsia="zh-CN" w:bidi="ar-SA"/>
    </w:rPr>
  </w:style>
  <w:style w:type="character" w:customStyle="1" w:styleId="CharChar3">
    <w:name w:val="Char Char3"/>
    <w:basedOn w:val="DefaultParagraphFont"/>
    <w:qFormat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character" w:customStyle="1" w:styleId="HeaderChar">
    <w:name w:val="Header Char"/>
    <w:basedOn w:val="DefaultParagraphFont"/>
    <w:link w:val="Header"/>
    <w:qFormat/>
    <w:rPr>
      <w:rFonts w:eastAsia="SimSun"/>
      <w:kern w:val="2"/>
      <w:sz w:val="18"/>
      <w:szCs w:val="18"/>
      <w:lang w:val="en-US" w:eastAsia="zh-CN" w:bidi="ar-SA"/>
    </w:rPr>
  </w:style>
  <w:style w:type="character" w:customStyle="1" w:styleId="Char">
    <w:name w:val="样式三 Char"/>
    <w:basedOn w:val="DefaultParagraphFont"/>
    <w:link w:val="a0"/>
    <w:qFormat/>
    <w:rPr>
      <w:rFonts w:eastAsia="SimSun"/>
      <w:color w:val="FF0000"/>
      <w:kern w:val="2"/>
      <w:sz w:val="24"/>
      <w:lang w:val="en-US" w:eastAsia="zh-CN" w:bidi="ar-SA"/>
    </w:rPr>
  </w:style>
  <w:style w:type="paragraph" w:customStyle="1" w:styleId="a0">
    <w:name w:val="样式三"/>
    <w:basedOn w:val="Normal"/>
    <w:link w:val="Char"/>
    <w:qFormat/>
    <w:pPr>
      <w:spacing w:before="120" w:line="360" w:lineRule="auto"/>
    </w:pPr>
    <w:rPr>
      <w:color w:val="FF0000"/>
      <w:sz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CharChar16">
    <w:name w:val="Char Char16"/>
    <w:basedOn w:val="DefaultParagraphFont"/>
    <w:qFormat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character" w:customStyle="1" w:styleId="CommentTextChar">
    <w:name w:val="Comment Text Char"/>
    <w:basedOn w:val="DefaultParagraphFont"/>
    <w:link w:val="CommentText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Char1CharCharCharChar">
    <w:name w:val="Char1 Char Char Char Char"/>
    <w:basedOn w:val="DefaultParagraphFont"/>
    <w:link w:val="Char1CharCharChar"/>
    <w:qFormat/>
    <w:rPr>
      <w:rFonts w:ascii="Tahoma" w:eastAsia="SimSun" w:hAnsi="Tahoma"/>
      <w:kern w:val="2"/>
      <w:sz w:val="24"/>
      <w:lang w:val="en-US" w:eastAsia="zh-CN" w:bidi="ar-SA"/>
    </w:rPr>
  </w:style>
  <w:style w:type="paragraph" w:customStyle="1" w:styleId="Char1CharCharChar">
    <w:name w:val="Char1 Char Char Char"/>
    <w:basedOn w:val="Normal"/>
    <w:link w:val="Char1CharCharCharChar"/>
    <w:qFormat/>
    <w:rPr>
      <w:rFonts w:ascii="Tahoma" w:hAnsi="Tahoma"/>
      <w:sz w:val="24"/>
    </w:rPr>
  </w:style>
  <w:style w:type="character" w:customStyle="1" w:styleId="font161">
    <w:name w:val="font161"/>
    <w:basedOn w:val="DefaultParagraphFont"/>
    <w:qFormat/>
    <w:rPr>
      <w:b/>
      <w:bCs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qFormat/>
    <w:rPr>
      <w:rFonts w:ascii="SimSun" w:eastAsia="SimSun"/>
      <w:kern w:val="2"/>
      <w:sz w:val="24"/>
      <w:lang w:val="en-US" w:eastAsia="zh-CN" w:bidi="ar-SA"/>
    </w:rPr>
  </w:style>
  <w:style w:type="paragraph" w:customStyle="1" w:styleId="2">
    <w:name w:val="样式2"/>
    <w:basedOn w:val="Normal"/>
    <w:qFormat/>
    <w:pPr>
      <w:tabs>
        <w:tab w:val="left" w:pos="1077"/>
      </w:tabs>
      <w:adjustRightInd w:val="0"/>
      <w:spacing w:before="60" w:after="60" w:line="440" w:lineRule="atLeast"/>
      <w:ind w:left="1140" w:hanging="720"/>
    </w:pPr>
    <w:rPr>
      <w:sz w:val="24"/>
      <w:szCs w:val="20"/>
    </w:rPr>
  </w:style>
  <w:style w:type="paragraph" w:customStyle="1" w:styleId="16620">
    <w:name w:val="样式 标题 1 + 黑体 三号 非加粗 居中 段前: 6 磅 段后: 6 磅 行距: 固定值 20 磅"/>
    <w:basedOn w:val="Heading1"/>
    <w:qFormat/>
    <w:pPr>
      <w:spacing w:before="120" w:after="120" w:line="400" w:lineRule="exact"/>
      <w:jc w:val="center"/>
    </w:pPr>
    <w:rPr>
      <w:rFonts w:ascii="SimHei" w:eastAsia="SimHei" w:hAnsi="SimHei" w:cs="SimSun"/>
      <w:b w:val="0"/>
      <w:bCs w:val="0"/>
      <w:szCs w:val="20"/>
    </w:rPr>
  </w:style>
  <w:style w:type="paragraph" w:customStyle="1" w:styleId="10">
    <w:name w:val="题注1"/>
    <w:basedOn w:val="Normal"/>
    <w:next w:val="Normal"/>
    <w:qFormat/>
    <w:pPr>
      <w:jc w:val="center"/>
    </w:pPr>
    <w:rPr>
      <w:rFonts w:ascii="Arial" w:eastAsia="SimHei" w:hAnsi="Arial" w:cs="SimSun"/>
      <w:szCs w:val="20"/>
    </w:rPr>
  </w:style>
  <w:style w:type="paragraph" w:customStyle="1" w:styleId="-">
    <w:name w:val="评标报告_标题-国际"/>
    <w:basedOn w:val="Heading3"/>
    <w:next w:val="Normal"/>
    <w:pPr>
      <w:spacing w:before="360" w:after="120" w:line="440" w:lineRule="exact"/>
    </w:pPr>
    <w:rPr>
      <w:rFonts w:ascii="FangSong_GB2312"/>
      <w:sz w:val="24"/>
    </w:rPr>
  </w:style>
  <w:style w:type="paragraph" w:customStyle="1" w:styleId="-0">
    <w:name w:val="评标报告_正文-国际"/>
    <w:basedOn w:val="Normal"/>
    <w:pPr>
      <w:spacing w:line="440" w:lineRule="exact"/>
    </w:pPr>
    <w:rPr>
      <w:rFonts w:ascii="FangSong_GB2312" w:hAnsi="SimSun"/>
      <w:bCs/>
      <w:sz w:val="24"/>
    </w:rPr>
  </w:style>
  <w:style w:type="paragraph" w:customStyle="1" w:styleId="Char1CharCharCharCharCharChar">
    <w:name w:val="Char1 Char Char Char Char Char Char"/>
    <w:basedOn w:val="Normal"/>
  </w:style>
  <w:style w:type="paragraph" w:customStyle="1" w:styleId="p0">
    <w:name w:val="p0"/>
    <w:basedOn w:val="Normal"/>
    <w:qFormat/>
    <w:pPr>
      <w:widowControl/>
    </w:pPr>
    <w:rPr>
      <w:kern w:val="0"/>
      <w:szCs w:val="21"/>
    </w:rPr>
  </w:style>
  <w:style w:type="paragraph" w:customStyle="1" w:styleId="a1">
    <w:name w:val="表格题注样式"/>
    <w:basedOn w:val="Normal"/>
    <w:qFormat/>
    <w:pPr>
      <w:snapToGrid w:val="0"/>
      <w:spacing w:before="120" w:line="360" w:lineRule="auto"/>
      <w:jc w:val="left"/>
    </w:pPr>
    <w:rPr>
      <w:rFonts w:ascii="Arial" w:eastAsia="SimHei" w:hAnsi="Arial"/>
      <w:b/>
      <w:szCs w:val="20"/>
    </w:rPr>
  </w:style>
  <w:style w:type="paragraph" w:customStyle="1" w:styleId="Char0">
    <w:name w:val="Char"/>
    <w:basedOn w:val="Normal"/>
    <w:qFormat/>
  </w:style>
  <w:style w:type="paragraph" w:customStyle="1" w:styleId="a00">
    <w:name w:val="a0"/>
    <w:basedOn w:val="Normal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a2">
    <w:name w:val="表格序号"/>
    <w:basedOn w:val="a3"/>
    <w:qFormat/>
    <w:pPr>
      <w:jc w:val="center"/>
    </w:pPr>
  </w:style>
  <w:style w:type="paragraph" w:customStyle="1" w:styleId="a3">
    <w:name w:val="表格正文"/>
    <w:basedOn w:val="Normal"/>
    <w:qFormat/>
    <w:rPr>
      <w:rFonts w:eastAsia="SimHei"/>
      <w:szCs w:val="20"/>
    </w:rPr>
  </w:style>
  <w:style w:type="paragraph" w:customStyle="1" w:styleId="11">
    <w:name w:val="1"/>
    <w:basedOn w:val="Normal"/>
    <w:next w:val="Normal"/>
    <w:qFormat/>
  </w:style>
  <w:style w:type="paragraph" w:customStyle="1" w:styleId="a10">
    <w:name w:val="a1"/>
    <w:basedOn w:val="Normal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6">
    <w:name w:val="6'"/>
    <w:basedOn w:val="Normal"/>
    <w:qFormat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2TimesNewRoman50200">
    <w:name w:val="样式 标题 2 + Times New Roman 四号 非加粗 段前: 5 磅 段后: 0 磅 行距: 固定值 20..."/>
    <w:basedOn w:val="Heading2"/>
    <w:qFormat/>
    <w:pPr>
      <w:spacing w:before="100" w:after="0" w:line="400" w:lineRule="exact"/>
    </w:pPr>
    <w:rPr>
      <w:rFonts w:ascii="Times New Roman" w:hAnsi="Times New Roman" w:cs="SimSun"/>
      <w:b w:val="0"/>
      <w:bCs w:val="0"/>
      <w:sz w:val="28"/>
      <w:szCs w:val="20"/>
    </w:rPr>
  </w:style>
  <w:style w:type="paragraph" w:customStyle="1" w:styleId="a4">
    <w:name w:val="表格文字"/>
    <w:basedOn w:val="Normal"/>
    <w:qFormat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a5">
    <w:name w:val="a"/>
    <w:basedOn w:val="Normal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378020">
    <w:name w:val="样式 标题 3 + (中文) 黑体 小四 非加粗 段前: 7.8 磅 段后: 0 磅 行距: 固定值 20 磅"/>
    <w:basedOn w:val="Heading3"/>
    <w:qFormat/>
    <w:pPr>
      <w:spacing w:before="0" w:after="0" w:line="400" w:lineRule="exact"/>
    </w:pPr>
    <w:rPr>
      <w:rFonts w:eastAsia="SimHei" w:cs="SimSun"/>
      <w:b w:val="0"/>
      <w:bCs w:val="0"/>
      <w:sz w:val="24"/>
      <w:szCs w:val="20"/>
    </w:rPr>
  </w:style>
  <w:style w:type="paragraph" w:customStyle="1" w:styleId="a6">
    <w:name w:val="标题一样式"/>
    <w:basedOn w:val="16620"/>
    <w:qFormat/>
    <w:pPr>
      <w:spacing w:line="360" w:lineRule="auto"/>
    </w:pPr>
    <w:rPr>
      <w:rFonts w:ascii="SimSun" w:eastAsia="SimSun" w:hAnsi="SimSun"/>
      <w:szCs w:val="28"/>
    </w:rPr>
  </w:style>
  <w:style w:type="paragraph" w:customStyle="1" w:styleId="Char1CharCharCharCharCharChar1">
    <w:name w:val="Char1 Char Char Char Char Char Char1"/>
    <w:basedOn w:val="Normal"/>
    <w:qFormat/>
  </w:style>
  <w:style w:type="paragraph" w:customStyle="1" w:styleId="a7">
    <w:name w:val="表头"/>
    <w:basedOn w:val="a3"/>
    <w:qFormat/>
    <w:pPr>
      <w:jc w:val="center"/>
    </w:pPr>
    <w:rPr>
      <w:b/>
    </w:rPr>
  </w:style>
  <w:style w:type="paragraph" w:customStyle="1" w:styleId="a8">
    <w:name w:val="表格"/>
    <w:basedOn w:val="Normal"/>
    <w:qFormat/>
    <w:pPr>
      <w:jc w:val="center"/>
      <w:textAlignment w:val="center"/>
    </w:pPr>
    <w:rPr>
      <w:rFonts w:ascii="STXihei" w:hAnsi="STXihei"/>
      <w:kern w:val="0"/>
      <w:szCs w:val="20"/>
    </w:rPr>
  </w:style>
  <w:style w:type="paragraph" w:customStyle="1" w:styleId="Char1">
    <w:name w:val="Char1"/>
    <w:basedOn w:val="Normal"/>
    <w:qFormat/>
    <w:pPr>
      <w:adjustRightInd w:val="0"/>
      <w:snapToGrid w:val="0"/>
    </w:pPr>
    <w:rPr>
      <w:kern w:val="0"/>
      <w:sz w:val="30"/>
      <w:szCs w:val="21"/>
    </w:rPr>
  </w:style>
  <w:style w:type="paragraph" w:customStyle="1" w:styleId="1111">
    <w:name w:val="1.1.1.1"/>
    <w:basedOn w:val="Normal"/>
    <w:qFormat/>
    <w:pPr>
      <w:autoSpaceDE w:val="0"/>
      <w:autoSpaceDN w:val="0"/>
      <w:adjustRightInd w:val="0"/>
      <w:spacing w:before="60" w:after="60" w:line="360" w:lineRule="atLeast"/>
      <w:ind w:left="1134" w:hanging="1134"/>
    </w:pPr>
    <w:rPr>
      <w:rFonts w:ascii="Arial" w:hAnsi="Arial"/>
      <w:kern w:val="0"/>
      <w:sz w:val="24"/>
      <w:szCs w:val="20"/>
    </w:rPr>
  </w:style>
  <w:style w:type="paragraph" w:customStyle="1" w:styleId="111">
    <w:name w:val="样式 标题 1 + 左侧:  1 字符 右侧:  1 字符"/>
    <w:basedOn w:val="Heading1"/>
    <w:qFormat/>
    <w:pPr>
      <w:ind w:leftChars="100" w:left="100" w:rightChars="100" w:right="210"/>
    </w:pPr>
    <w:rPr>
      <w:rFonts w:cs="SimSun"/>
      <w:sz w:val="28"/>
      <w:szCs w:val="20"/>
    </w:rPr>
  </w:style>
  <w:style w:type="paragraph" w:customStyle="1" w:styleId="1111A-1">
    <w:name w:val="1.1.1.1A-1"/>
    <w:basedOn w:val="Normal"/>
    <w:qFormat/>
    <w:pPr>
      <w:widowControl/>
      <w:tabs>
        <w:tab w:val="left" w:pos="1985"/>
      </w:tabs>
      <w:autoSpaceDE w:val="0"/>
      <w:autoSpaceDN w:val="0"/>
      <w:adjustRightInd w:val="0"/>
      <w:spacing w:before="60" w:after="60" w:line="360" w:lineRule="atLeast"/>
      <w:ind w:left="1985" w:hanging="425"/>
      <w:jc w:val="left"/>
    </w:pPr>
    <w:rPr>
      <w:rFonts w:ascii="Arial" w:hAnsi="Arial" w:cs="SimSun"/>
      <w:kern w:val="0"/>
      <w:sz w:val="24"/>
      <w:szCs w:val="20"/>
    </w:rPr>
  </w:style>
  <w:style w:type="character" w:customStyle="1" w:styleId="translated-span">
    <w:name w:val="translated-span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ind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ListParagraphChar">
    <w:name w:val="List Paragraph Char"/>
    <w:link w:val="ListParagraph"/>
    <w:qFormat/>
    <w:locked/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paragraph" w:customStyle="1" w:styleId="lxm">
    <w:name w:val="正文lxm"/>
    <w:basedOn w:val="Normal"/>
    <w:link w:val="lxmChar"/>
    <w:qFormat/>
    <w:pPr>
      <w:tabs>
        <w:tab w:val="left" w:pos="720"/>
      </w:tabs>
      <w:spacing w:line="360" w:lineRule="auto"/>
      <w:ind w:firstLine="480"/>
      <w:jc w:val="left"/>
    </w:pPr>
    <w:rPr>
      <w:kern w:val="0"/>
      <w:sz w:val="24"/>
    </w:rPr>
  </w:style>
  <w:style w:type="character" w:customStyle="1" w:styleId="lxmChar">
    <w:name w:val="正文lxm Char"/>
    <w:link w:val="lxm"/>
    <w:qFormat/>
    <w:rPr>
      <w:sz w:val="24"/>
      <w:szCs w:val="24"/>
      <w:lang w:bidi="ar-SA"/>
    </w:rPr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0604"/>
    <w:rPr>
      <w:color w:val="605E5C"/>
      <w:shd w:val="clear" w:color="auto" w:fill="E1DFDD"/>
    </w:rPr>
  </w:style>
  <w:style w:type="character" w:customStyle="1" w:styleId="skip">
    <w:name w:val="skip"/>
    <w:basedOn w:val="DefaultParagraphFont"/>
    <w:rsid w:val="00645ACB"/>
  </w:style>
  <w:style w:type="paragraph" w:customStyle="1" w:styleId="TableParagraph">
    <w:name w:val="Table Paragraph"/>
    <w:basedOn w:val="Normal"/>
    <w:uiPriority w:val="1"/>
    <w:qFormat/>
    <w:rsid w:val="00590B8A"/>
    <w:pPr>
      <w:spacing w:beforeLines="0" w:afterLines="0"/>
      <w:ind w:firstLineChars="0" w:firstLine="0"/>
      <w:jc w:val="left"/>
    </w:pPr>
    <w:rPr>
      <w:rFonts w:ascii="SimSun" w:hAnsi="SimSun" w:cs="SimSun"/>
      <w:kern w:val="0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366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3661"/>
    <w:rPr>
      <w:rFonts w:ascii="Consolas" w:hAnsi="Consola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503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8791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050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7079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5528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yudi.sihombing@ptdpm.co.id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yudi.sihombing@ptdpm.co.id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trijuni.tarigan@ptdpm.co.i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tdpm.co.id" TargetMode="External"/><Relationship Id="rId20" Type="http://schemas.openxmlformats.org/officeDocument/2006/relationships/hyperlink" Target="mailto:trijuni.tarigan@ptdpm.co.i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mailto:corporate@ptdpm.c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www.ptdpm.co.i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FEB9601-32E1-49CB-93E9-5522B37E5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附件二：</vt:lpstr>
    </vt:vector>
  </TitlesOfParts>
  <Company>Microsoft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acer</dc:creator>
  <cp:keywords/>
  <dc:description/>
  <cp:lastModifiedBy>Trijuni Tarigan</cp:lastModifiedBy>
  <cp:revision>2</cp:revision>
  <cp:lastPrinted>2016-12-30T08:07:00Z</cp:lastPrinted>
  <dcterms:created xsi:type="dcterms:W3CDTF">2024-06-11T07:39:00Z</dcterms:created>
  <dcterms:modified xsi:type="dcterms:W3CDTF">2024-06-11T07:39:00Z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